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2D69" w14:textId="41DD9E14" w:rsidR="00A74F8C" w:rsidRDefault="002E2D10" w:rsidP="00360773">
      <w:pPr>
        <w:pStyle w:val="Heading1"/>
      </w:pPr>
      <w:r>
        <w:t>I</w:t>
      </w:r>
      <w:r w:rsidR="006D4C76">
        <w:t xml:space="preserve">nnkalling til Grünerløkka </w:t>
      </w:r>
      <w:r w:rsidR="00A74F8C" w:rsidRPr="00B9725B">
        <w:t>Høyres årsmøte 2025</w:t>
      </w:r>
    </w:p>
    <w:p w14:paraId="22839BDE" w14:textId="5C39B27A" w:rsidR="00A74F8C" w:rsidRPr="001D1F85" w:rsidRDefault="6BD94797" w:rsidP="001D1F85">
      <w:pPr>
        <w:rPr>
          <w:b/>
          <w:bCs/>
        </w:rPr>
      </w:pPr>
      <w:r w:rsidRPr="001D1F85">
        <w:rPr>
          <w:b/>
          <w:bCs/>
        </w:rPr>
        <w:t>TID</w:t>
      </w:r>
      <w:r w:rsidR="5DA47044" w:rsidRPr="001D1F85">
        <w:rPr>
          <w:b/>
          <w:bCs/>
        </w:rPr>
        <w:t xml:space="preserve">: </w:t>
      </w:r>
      <w:r w:rsidR="006D4C76" w:rsidRPr="001D1F85">
        <w:rPr>
          <w:b/>
          <w:bCs/>
        </w:rPr>
        <w:t>Tirsdag</w:t>
      </w:r>
      <w:r w:rsidR="5DA47044" w:rsidRPr="001D1F85">
        <w:rPr>
          <w:b/>
          <w:bCs/>
        </w:rPr>
        <w:t xml:space="preserve"> </w:t>
      </w:r>
      <w:r w:rsidR="006D4C76" w:rsidRPr="001D1F85">
        <w:rPr>
          <w:b/>
          <w:bCs/>
        </w:rPr>
        <w:t>18 november</w:t>
      </w:r>
      <w:r w:rsidR="5DA47044" w:rsidRPr="001D1F85">
        <w:rPr>
          <w:b/>
          <w:bCs/>
        </w:rPr>
        <w:t xml:space="preserve"> </w:t>
      </w:r>
      <w:r w:rsidR="006D4C76" w:rsidRPr="001D1F85">
        <w:rPr>
          <w:b/>
          <w:bCs/>
        </w:rPr>
        <w:t>kl</w:t>
      </w:r>
      <w:r w:rsidR="00A74F8C" w:rsidRPr="001D1F85">
        <w:rPr>
          <w:b/>
          <w:bCs/>
        </w:rPr>
        <w:t xml:space="preserve">. </w:t>
      </w:r>
      <w:r w:rsidR="006D4C76" w:rsidRPr="001D1F85">
        <w:rPr>
          <w:b/>
          <w:bCs/>
        </w:rPr>
        <w:t>18.00 – 20.00</w:t>
      </w:r>
      <w:r w:rsidR="00A74F8C" w:rsidRPr="001D1F85">
        <w:rPr>
          <w:b/>
          <w:bCs/>
        </w:rPr>
        <w:br/>
        <w:t>STED: Høyres Hus, Stortingsgaten 20, Stortingsgaten konferansesenter</w:t>
      </w:r>
    </w:p>
    <w:p w14:paraId="03368EDA" w14:textId="100AD748" w:rsidR="002E2D10" w:rsidRPr="001D1F85" w:rsidRDefault="002E2D10" w:rsidP="001D1F85">
      <w:pPr>
        <w:rPr>
          <w:b/>
          <w:bCs/>
        </w:rPr>
      </w:pPr>
      <w:r w:rsidRPr="001D1F85">
        <w:rPr>
          <w:b/>
          <w:bCs/>
        </w:rPr>
        <w:t>Det blir en felles innledning sammen med Sagene Høyre først. Innledningen starter kl. 18. Selve årsmøtet starter når innledning er ferdig kl. 18.30</w:t>
      </w:r>
    </w:p>
    <w:p w14:paraId="73025605" w14:textId="70B063F0" w:rsidR="002E2D10" w:rsidRPr="001D1F85" w:rsidRDefault="002E2D10" w:rsidP="001D1F85">
      <w:pPr>
        <w:rPr>
          <w:b/>
          <w:bCs/>
        </w:rPr>
      </w:pPr>
      <w:r w:rsidRPr="001D1F85">
        <w:rPr>
          <w:b/>
          <w:bCs/>
        </w:rPr>
        <w:t>Etter årsmøtet er det sosial samvær sammen med Sagene Høyre. Vi byr på pizza og litt drikke.</w:t>
      </w:r>
    </w:p>
    <w:p w14:paraId="5B7D1181" w14:textId="0D4FA22D" w:rsidR="00A74F8C" w:rsidRPr="001D1F85" w:rsidRDefault="002E2D10" w:rsidP="001D1F85">
      <w:pPr>
        <w:rPr>
          <w:b/>
          <w:bCs/>
        </w:rPr>
      </w:pPr>
      <w:r w:rsidRPr="001D1F85">
        <w:rPr>
          <w:b/>
          <w:bCs/>
        </w:rPr>
        <w:t>Regnskap, revisjonsberetning og valgkomiteens innstilling ettersendes.</w:t>
      </w:r>
    </w:p>
    <w:p w14:paraId="080ACEB7" w14:textId="77777777" w:rsidR="00360773" w:rsidRDefault="00360773" w:rsidP="00553484">
      <w:pPr>
        <w:pStyle w:val="Heading2"/>
        <w:spacing w:line="360" w:lineRule="auto"/>
      </w:pPr>
      <w:r>
        <w:t>Forslag til dagsorden</w:t>
      </w:r>
      <w:r>
        <w:rPr>
          <w:b/>
          <w:bCs/>
          <w:sz w:val="22"/>
          <w:szCs w:val="22"/>
        </w:rPr>
        <w:t>:</w:t>
      </w:r>
    </w:p>
    <w:p w14:paraId="21A8FAAE" w14:textId="7320351D" w:rsidR="00360773" w:rsidRPr="00360773" w:rsidRDefault="00360773" w:rsidP="00553484">
      <w:pPr>
        <w:pStyle w:val="NormalWeb"/>
        <w:numPr>
          <w:ilvl w:val="0"/>
          <w:numId w:val="11"/>
        </w:numPr>
        <w:spacing w:before="0" w:beforeAutospacing="0" w:after="120" w:afterAutospacing="0"/>
        <w:textAlignment w:val="baseline"/>
        <w:rPr>
          <w:rFonts w:asciiTheme="minorHAnsi" w:hAnsiTheme="minorHAnsi" w:cs="Calibri"/>
          <w:color w:val="000000"/>
          <w:sz w:val="22"/>
          <w:szCs w:val="22"/>
        </w:rPr>
      </w:pPr>
      <w:r w:rsidRPr="00360773">
        <w:rPr>
          <w:rFonts w:asciiTheme="minorHAnsi" w:hAnsiTheme="minorHAnsi" w:cs="Calibri"/>
          <w:color w:val="000000"/>
          <w:sz w:val="22"/>
          <w:szCs w:val="22"/>
        </w:rPr>
        <w:t>Godkjenning av innkalling og dagsorden</w:t>
      </w:r>
      <w:r w:rsidRPr="00360773">
        <w:rPr>
          <w:rFonts w:asciiTheme="minorHAnsi" w:hAnsiTheme="minorHAnsi" w:cs="Calibri"/>
          <w:color w:val="000000"/>
          <w:sz w:val="22"/>
          <w:szCs w:val="22"/>
        </w:rPr>
        <w:br/>
      </w:r>
      <w:r w:rsidRPr="00360773">
        <w:rPr>
          <w:rFonts w:asciiTheme="minorHAnsi" w:hAnsiTheme="minorHAnsi" w:cs="Calibri"/>
          <w:i/>
          <w:iCs/>
          <w:color w:val="000000"/>
          <w:sz w:val="22"/>
          <w:szCs w:val="22"/>
        </w:rPr>
        <w:t xml:space="preserve">Årsmøtet ble forhåndsinnkalt </w:t>
      </w:r>
      <w:r>
        <w:rPr>
          <w:rFonts w:asciiTheme="minorHAnsi" w:hAnsiTheme="minorHAnsi" w:cs="Calibri"/>
          <w:i/>
          <w:iCs/>
          <w:color w:val="000000"/>
          <w:sz w:val="22"/>
          <w:szCs w:val="22"/>
        </w:rPr>
        <w:t>den 21</w:t>
      </w:r>
      <w:r w:rsidRPr="00360773">
        <w:rPr>
          <w:rFonts w:asciiTheme="minorHAnsi" w:hAnsiTheme="minorHAnsi" w:cs="Calibri"/>
          <w:i/>
          <w:iCs/>
          <w:color w:val="000000"/>
          <w:sz w:val="22"/>
          <w:szCs w:val="22"/>
        </w:rPr>
        <w:t xml:space="preserve">. </w:t>
      </w:r>
      <w:r>
        <w:rPr>
          <w:rFonts w:asciiTheme="minorHAnsi" w:hAnsiTheme="minorHAnsi" w:cs="Calibri"/>
          <w:i/>
          <w:iCs/>
          <w:color w:val="000000"/>
          <w:sz w:val="22"/>
          <w:szCs w:val="22"/>
        </w:rPr>
        <w:t>oktober</w:t>
      </w:r>
      <w:r w:rsidRPr="00360773">
        <w:rPr>
          <w:rFonts w:asciiTheme="minorHAnsi" w:hAnsiTheme="minorHAnsi" w:cs="Calibri"/>
          <w:i/>
          <w:iCs/>
          <w:color w:val="000000"/>
          <w:sz w:val="22"/>
          <w:szCs w:val="22"/>
        </w:rPr>
        <w:t xml:space="preserve"> 202</w:t>
      </w:r>
      <w:r w:rsidRPr="00360773">
        <w:rPr>
          <w:rFonts w:asciiTheme="minorHAnsi" w:hAnsiTheme="minorHAnsi" w:cs="Calibri"/>
          <w:i/>
          <w:iCs/>
          <w:color w:val="000000"/>
          <w:sz w:val="22"/>
          <w:szCs w:val="22"/>
        </w:rPr>
        <w:t>5</w:t>
      </w:r>
      <w:r w:rsidRPr="00360773">
        <w:rPr>
          <w:rFonts w:asciiTheme="minorHAnsi" w:hAnsiTheme="minorHAnsi" w:cs="Calibri"/>
          <w:i/>
          <w:iCs/>
          <w:color w:val="000000"/>
          <w:sz w:val="22"/>
          <w:szCs w:val="22"/>
        </w:rPr>
        <w:t>.</w:t>
      </w:r>
      <w:r w:rsidRPr="00360773">
        <w:rPr>
          <w:rFonts w:asciiTheme="minorHAnsi" w:hAnsiTheme="minorHAnsi" w:cs="Calibri"/>
          <w:i/>
          <w:iCs/>
          <w:color w:val="000000"/>
          <w:sz w:val="22"/>
          <w:szCs w:val="22"/>
        </w:rPr>
        <w:br/>
        <w:t xml:space="preserve">Endelig innkalling </w:t>
      </w:r>
      <w:r>
        <w:rPr>
          <w:rFonts w:asciiTheme="minorHAnsi" w:hAnsiTheme="minorHAnsi" w:cs="Calibri"/>
          <w:i/>
          <w:iCs/>
          <w:color w:val="000000"/>
          <w:sz w:val="22"/>
          <w:szCs w:val="22"/>
        </w:rPr>
        <w:t>ble</w:t>
      </w:r>
      <w:r w:rsidRPr="00360773">
        <w:rPr>
          <w:rFonts w:asciiTheme="minorHAnsi" w:hAnsiTheme="minorHAnsi" w:cs="Calibri"/>
          <w:i/>
          <w:iCs/>
          <w:color w:val="000000"/>
          <w:sz w:val="22"/>
          <w:szCs w:val="22"/>
        </w:rPr>
        <w:t xml:space="preserve"> sendt ut </w:t>
      </w:r>
      <w:r w:rsidRPr="00360773">
        <w:rPr>
          <w:rFonts w:asciiTheme="minorHAnsi" w:hAnsiTheme="minorHAnsi" w:cs="Calibri"/>
          <w:i/>
          <w:iCs/>
          <w:color w:val="000000"/>
          <w:sz w:val="22"/>
          <w:szCs w:val="22"/>
        </w:rPr>
        <w:t>06</w:t>
      </w:r>
      <w:r w:rsidRPr="00360773">
        <w:rPr>
          <w:rFonts w:asciiTheme="minorHAnsi" w:hAnsiTheme="minorHAnsi" w:cs="Calibri"/>
          <w:i/>
          <w:iCs/>
          <w:color w:val="000000"/>
          <w:sz w:val="22"/>
          <w:szCs w:val="22"/>
        </w:rPr>
        <w:t>. november 202</w:t>
      </w:r>
      <w:r w:rsidRPr="00360773">
        <w:rPr>
          <w:rFonts w:asciiTheme="minorHAnsi" w:hAnsiTheme="minorHAnsi" w:cs="Calibri"/>
          <w:i/>
          <w:iCs/>
          <w:color w:val="000000"/>
          <w:sz w:val="22"/>
          <w:szCs w:val="22"/>
        </w:rPr>
        <w:t>5</w:t>
      </w:r>
      <w:r>
        <w:rPr>
          <w:rFonts w:asciiTheme="minorHAnsi" w:hAnsiTheme="minorHAnsi" w:cs="Calibri"/>
          <w:i/>
          <w:iCs/>
          <w:color w:val="000000"/>
          <w:sz w:val="22"/>
          <w:szCs w:val="22"/>
        </w:rPr>
        <w:t>.</w:t>
      </w:r>
    </w:p>
    <w:p w14:paraId="6AA5A187" w14:textId="0D438B0C" w:rsidR="00360773" w:rsidRPr="00360773" w:rsidRDefault="00360773" w:rsidP="00553484">
      <w:pPr>
        <w:pStyle w:val="NormalWeb"/>
        <w:numPr>
          <w:ilvl w:val="0"/>
          <w:numId w:val="11"/>
        </w:numPr>
        <w:spacing w:before="0" w:beforeAutospacing="0" w:after="120" w:afterAutospacing="0"/>
        <w:textAlignment w:val="baseline"/>
        <w:rPr>
          <w:rFonts w:asciiTheme="minorHAnsi" w:hAnsiTheme="minorHAnsi" w:cs="Calibri"/>
          <w:color w:val="000000"/>
          <w:sz w:val="22"/>
          <w:szCs w:val="22"/>
        </w:rPr>
      </w:pPr>
      <w:r w:rsidRPr="00360773">
        <w:rPr>
          <w:rFonts w:asciiTheme="minorHAnsi" w:hAnsiTheme="minorHAnsi" w:cs="Calibri"/>
          <w:color w:val="000000"/>
          <w:sz w:val="22"/>
          <w:szCs w:val="22"/>
        </w:rPr>
        <w:t>Valg av dirigent</w:t>
      </w:r>
    </w:p>
    <w:p w14:paraId="6F329A59" w14:textId="77777777" w:rsidR="00360773" w:rsidRPr="00360773" w:rsidRDefault="00360773" w:rsidP="00553484">
      <w:pPr>
        <w:pStyle w:val="NormalWeb"/>
        <w:numPr>
          <w:ilvl w:val="0"/>
          <w:numId w:val="11"/>
        </w:numPr>
        <w:spacing w:before="0" w:beforeAutospacing="0" w:after="120" w:afterAutospacing="0"/>
        <w:textAlignment w:val="baseline"/>
        <w:rPr>
          <w:rFonts w:asciiTheme="minorHAnsi" w:hAnsiTheme="minorHAnsi" w:cs="Calibri"/>
          <w:color w:val="000000"/>
          <w:sz w:val="22"/>
          <w:szCs w:val="22"/>
        </w:rPr>
      </w:pPr>
      <w:r w:rsidRPr="00360773">
        <w:rPr>
          <w:rFonts w:asciiTheme="minorHAnsi" w:hAnsiTheme="minorHAnsi" w:cs="Calibri"/>
          <w:color w:val="000000"/>
          <w:sz w:val="22"/>
          <w:szCs w:val="22"/>
        </w:rPr>
        <w:t>Valg av referent og to protokollsignaturer</w:t>
      </w:r>
    </w:p>
    <w:p w14:paraId="03582E2A" w14:textId="733A0F77" w:rsidR="00360773" w:rsidRPr="00360773" w:rsidRDefault="00360773" w:rsidP="00553484">
      <w:pPr>
        <w:pStyle w:val="NormalWeb"/>
        <w:numPr>
          <w:ilvl w:val="0"/>
          <w:numId w:val="11"/>
        </w:numPr>
        <w:spacing w:before="0" w:beforeAutospacing="0" w:after="120" w:afterAutospacing="0"/>
        <w:textAlignment w:val="baseline"/>
        <w:rPr>
          <w:rFonts w:asciiTheme="minorHAnsi" w:hAnsiTheme="minorHAnsi" w:cs="Calibri"/>
          <w:color w:val="000000"/>
          <w:sz w:val="22"/>
          <w:szCs w:val="22"/>
        </w:rPr>
      </w:pPr>
      <w:r w:rsidRPr="00360773">
        <w:rPr>
          <w:rFonts w:asciiTheme="minorHAnsi" w:hAnsiTheme="minorHAnsi" w:cs="Calibri"/>
          <w:color w:val="000000"/>
          <w:sz w:val="22"/>
          <w:szCs w:val="22"/>
        </w:rPr>
        <w:t>Valg av tellekorps</w:t>
      </w:r>
    </w:p>
    <w:p w14:paraId="68EFAF09" w14:textId="73065A42" w:rsidR="00360773" w:rsidRPr="00360773" w:rsidRDefault="00360773" w:rsidP="00553484">
      <w:pPr>
        <w:pStyle w:val="NormalWeb"/>
        <w:numPr>
          <w:ilvl w:val="0"/>
          <w:numId w:val="11"/>
        </w:numPr>
        <w:spacing w:before="0" w:beforeAutospacing="0" w:after="120" w:afterAutospacing="0"/>
        <w:textAlignment w:val="baseline"/>
        <w:rPr>
          <w:rFonts w:asciiTheme="minorHAnsi" w:hAnsiTheme="minorHAnsi" w:cs="Calibri"/>
          <w:color w:val="000000"/>
          <w:sz w:val="22"/>
          <w:szCs w:val="22"/>
        </w:rPr>
      </w:pPr>
      <w:r w:rsidRPr="00360773">
        <w:rPr>
          <w:rFonts w:asciiTheme="minorHAnsi" w:hAnsiTheme="minorHAnsi" w:cs="Calibri"/>
          <w:color w:val="000000"/>
          <w:sz w:val="22"/>
          <w:szCs w:val="22"/>
        </w:rPr>
        <w:t>Årsberetning</w:t>
      </w:r>
      <w:r w:rsidRPr="00360773">
        <w:rPr>
          <w:rFonts w:asciiTheme="minorHAnsi" w:hAnsiTheme="minorHAnsi" w:cs="Calibri"/>
          <w:color w:val="000000"/>
          <w:sz w:val="22"/>
          <w:szCs w:val="22"/>
        </w:rPr>
        <w:br/>
      </w:r>
      <w:r w:rsidR="001D1F85" w:rsidRPr="001D1F85">
        <w:rPr>
          <w:rFonts w:asciiTheme="minorHAnsi" w:hAnsiTheme="minorHAnsi" w:cs="Calibri"/>
          <w:i/>
          <w:iCs/>
          <w:color w:val="000000"/>
          <w:sz w:val="22"/>
          <w:szCs w:val="22"/>
        </w:rPr>
        <w:t>Årsberetning</w:t>
      </w:r>
      <w:r w:rsidR="001D1F85">
        <w:rPr>
          <w:rFonts w:asciiTheme="minorHAnsi" w:hAnsiTheme="minorHAnsi" w:cs="Calibri"/>
          <w:i/>
          <w:iCs/>
          <w:color w:val="000000"/>
          <w:sz w:val="22"/>
          <w:szCs w:val="22"/>
        </w:rPr>
        <w:t>en</w:t>
      </w:r>
      <w:r w:rsidR="001D1F85" w:rsidRPr="00360773">
        <w:rPr>
          <w:rFonts w:asciiTheme="minorHAnsi" w:hAnsiTheme="minorHAnsi" w:cs="Calibri"/>
          <w:i/>
          <w:iCs/>
          <w:color w:val="000000"/>
          <w:sz w:val="22"/>
          <w:szCs w:val="22"/>
        </w:rPr>
        <w:t xml:space="preserve"> </w:t>
      </w:r>
      <w:r w:rsidR="001D1F85">
        <w:rPr>
          <w:rFonts w:asciiTheme="minorHAnsi" w:hAnsiTheme="minorHAnsi" w:cs="Calibri"/>
          <w:i/>
          <w:iCs/>
          <w:color w:val="000000"/>
          <w:sz w:val="22"/>
          <w:szCs w:val="22"/>
        </w:rPr>
        <w:t>er v</w:t>
      </w:r>
      <w:r w:rsidRPr="00360773">
        <w:rPr>
          <w:rFonts w:asciiTheme="minorHAnsi" w:hAnsiTheme="minorHAnsi" w:cs="Calibri"/>
          <w:i/>
          <w:iCs/>
          <w:color w:val="000000"/>
          <w:sz w:val="22"/>
          <w:szCs w:val="22"/>
        </w:rPr>
        <w:t>edlagt innkallingen</w:t>
      </w:r>
    </w:p>
    <w:p w14:paraId="1408E7EA" w14:textId="77777777" w:rsidR="00360773" w:rsidRPr="00360773" w:rsidRDefault="00360773" w:rsidP="00553484">
      <w:pPr>
        <w:pStyle w:val="NormalWeb"/>
        <w:numPr>
          <w:ilvl w:val="0"/>
          <w:numId w:val="11"/>
        </w:numPr>
        <w:spacing w:before="0" w:beforeAutospacing="0" w:after="120" w:afterAutospacing="0"/>
        <w:textAlignment w:val="baseline"/>
        <w:rPr>
          <w:rFonts w:asciiTheme="minorHAnsi" w:hAnsiTheme="minorHAnsi" w:cs="Calibri"/>
          <w:color w:val="000000"/>
          <w:sz w:val="22"/>
          <w:szCs w:val="22"/>
        </w:rPr>
      </w:pPr>
      <w:r w:rsidRPr="00360773">
        <w:rPr>
          <w:rFonts w:asciiTheme="minorHAnsi" w:hAnsiTheme="minorHAnsi" w:cs="Calibri"/>
          <w:color w:val="000000"/>
          <w:sz w:val="22"/>
          <w:szCs w:val="22"/>
        </w:rPr>
        <w:t>Regnskap og revisjonsberetning</w:t>
      </w:r>
      <w:r w:rsidRPr="00360773">
        <w:rPr>
          <w:rFonts w:asciiTheme="minorHAnsi" w:hAnsiTheme="minorHAnsi" w:cs="Calibri"/>
          <w:color w:val="000000"/>
          <w:sz w:val="22"/>
          <w:szCs w:val="22"/>
        </w:rPr>
        <w:br/>
      </w:r>
      <w:r w:rsidRPr="00360773">
        <w:rPr>
          <w:rFonts w:asciiTheme="minorHAnsi" w:hAnsiTheme="minorHAnsi" w:cs="Calibri"/>
          <w:i/>
          <w:iCs/>
          <w:color w:val="000000"/>
          <w:sz w:val="22"/>
          <w:szCs w:val="22"/>
        </w:rPr>
        <w:t>Dette ettersendes</w:t>
      </w:r>
    </w:p>
    <w:p w14:paraId="34B5ABBD" w14:textId="0DC8814A" w:rsidR="00360773" w:rsidRPr="0065062F" w:rsidRDefault="00360773" w:rsidP="00553484">
      <w:pPr>
        <w:pStyle w:val="NormalWeb"/>
        <w:numPr>
          <w:ilvl w:val="0"/>
          <w:numId w:val="11"/>
        </w:numPr>
        <w:spacing w:before="0" w:beforeAutospacing="0" w:after="120" w:afterAutospacing="0"/>
        <w:textAlignment w:val="baseline"/>
        <w:rPr>
          <w:rFonts w:asciiTheme="minorHAnsi" w:hAnsiTheme="minorHAnsi" w:cs="Calibri"/>
          <w:color w:val="000000"/>
          <w:sz w:val="22"/>
          <w:szCs w:val="22"/>
        </w:rPr>
      </w:pPr>
      <w:r w:rsidRPr="00360773">
        <w:rPr>
          <w:rFonts w:asciiTheme="minorHAnsi" w:hAnsiTheme="minorHAnsi" w:cs="Calibri"/>
          <w:color w:val="000000"/>
          <w:sz w:val="22"/>
          <w:szCs w:val="22"/>
        </w:rPr>
        <w:t>Regnskap og revisjonsberetning</w:t>
      </w:r>
      <w:r w:rsidRPr="00360773">
        <w:rPr>
          <w:rFonts w:asciiTheme="minorHAnsi" w:hAnsiTheme="minorHAnsi" w:cs="Calibri"/>
          <w:color w:val="000000"/>
          <w:sz w:val="22"/>
          <w:szCs w:val="22"/>
        </w:rPr>
        <w:br/>
      </w:r>
      <w:r w:rsidRPr="00360773">
        <w:rPr>
          <w:rFonts w:asciiTheme="minorHAnsi" w:hAnsiTheme="minorHAnsi" w:cs="Calibri"/>
          <w:i/>
          <w:iCs/>
          <w:color w:val="000000"/>
          <w:sz w:val="22"/>
          <w:szCs w:val="22"/>
        </w:rPr>
        <w:t>Regnskap og revisjonsberetning</w:t>
      </w:r>
      <w:r w:rsidRPr="00360773">
        <w:rPr>
          <w:rFonts w:asciiTheme="minorHAnsi" w:hAnsiTheme="minorHAnsi" w:cs="Calibri"/>
          <w:i/>
          <w:iCs/>
          <w:color w:val="000000"/>
          <w:sz w:val="22"/>
          <w:szCs w:val="22"/>
        </w:rPr>
        <w:t xml:space="preserve"> </w:t>
      </w:r>
      <w:r w:rsidRPr="00360773">
        <w:rPr>
          <w:rFonts w:asciiTheme="minorHAnsi" w:hAnsiTheme="minorHAnsi" w:cs="Calibri"/>
          <w:i/>
          <w:iCs/>
          <w:color w:val="000000"/>
          <w:sz w:val="22"/>
          <w:szCs w:val="22"/>
        </w:rPr>
        <w:t>ettersendes</w:t>
      </w:r>
    </w:p>
    <w:p w14:paraId="2F7201CA" w14:textId="0D3F6013" w:rsidR="00873D05" w:rsidRPr="00C50FA4" w:rsidRDefault="0065062F" w:rsidP="00C50FA4">
      <w:pPr>
        <w:pStyle w:val="NormalWeb"/>
        <w:numPr>
          <w:ilvl w:val="0"/>
          <w:numId w:val="11"/>
        </w:numPr>
        <w:spacing w:before="0" w:beforeAutospacing="0" w:after="120" w:afterAutospacing="0"/>
        <w:textAlignment w:val="baseline"/>
        <w:rPr>
          <w:rFonts w:asciiTheme="minorHAnsi" w:hAnsiTheme="minorHAnsi" w:cs="Calibri"/>
          <w:i/>
          <w:iCs/>
          <w:color w:val="000000"/>
          <w:sz w:val="22"/>
          <w:szCs w:val="22"/>
        </w:rPr>
      </w:pPr>
      <w:r w:rsidRPr="00873D05">
        <w:rPr>
          <w:rFonts w:asciiTheme="minorHAnsi" w:hAnsiTheme="minorHAnsi" w:cs="Calibri"/>
          <w:color w:val="000000"/>
          <w:sz w:val="22"/>
          <w:szCs w:val="22"/>
        </w:rPr>
        <w:t>Evaluering av foreningens arbeid i 2025 og tanker om 2026</w:t>
      </w:r>
      <w:r w:rsidR="00553484" w:rsidRPr="00873D05">
        <w:rPr>
          <w:rFonts w:asciiTheme="minorHAnsi" w:hAnsiTheme="minorHAnsi" w:cs="Calibri"/>
          <w:color w:val="000000"/>
          <w:sz w:val="22"/>
          <w:szCs w:val="22"/>
        </w:rPr>
        <w:br/>
      </w:r>
      <w:r w:rsidRPr="00553484">
        <w:rPr>
          <w:rFonts w:asciiTheme="minorHAnsi" w:hAnsiTheme="minorHAnsi" w:cs="Calibri"/>
          <w:i/>
          <w:iCs/>
          <w:color w:val="000000"/>
          <w:sz w:val="22"/>
          <w:szCs w:val="22"/>
        </w:rPr>
        <w:t>Dette er en diskusjonssak</w:t>
      </w:r>
    </w:p>
    <w:p w14:paraId="745AD3DC" w14:textId="64B3C709" w:rsidR="00360773" w:rsidRPr="00553484" w:rsidRDefault="00360773" w:rsidP="00553484">
      <w:pPr>
        <w:pStyle w:val="NormalWeb"/>
        <w:numPr>
          <w:ilvl w:val="0"/>
          <w:numId w:val="11"/>
        </w:numPr>
        <w:spacing w:before="0" w:beforeAutospacing="0" w:after="120" w:afterAutospacing="0"/>
        <w:textAlignment w:val="baseline"/>
        <w:rPr>
          <w:rFonts w:asciiTheme="minorHAnsi" w:hAnsiTheme="minorHAnsi" w:cs="Calibri"/>
          <w:i/>
          <w:iCs/>
          <w:color w:val="000000"/>
          <w:sz w:val="22"/>
          <w:szCs w:val="22"/>
        </w:rPr>
      </w:pPr>
      <w:r w:rsidRPr="00553484">
        <w:rPr>
          <w:rFonts w:asciiTheme="minorHAnsi" w:hAnsiTheme="minorHAnsi" w:cs="Calibri"/>
          <w:color w:val="000000"/>
          <w:sz w:val="22"/>
          <w:szCs w:val="22"/>
        </w:rPr>
        <w:t>Valg til styret og representantskapet:</w:t>
      </w:r>
      <w:r w:rsidR="00553484" w:rsidRPr="00553484">
        <w:rPr>
          <w:rFonts w:asciiTheme="minorHAnsi" w:hAnsiTheme="minorHAnsi" w:cs="Calibri"/>
          <w:color w:val="000000"/>
          <w:sz w:val="22"/>
          <w:szCs w:val="22"/>
        </w:rPr>
        <w:br/>
      </w:r>
      <w:r w:rsidRPr="00553484">
        <w:rPr>
          <w:rFonts w:asciiTheme="minorHAnsi" w:hAnsiTheme="minorHAnsi" w:cs="Calibri"/>
          <w:i/>
          <w:iCs/>
          <w:color w:val="000000"/>
          <w:sz w:val="22"/>
          <w:szCs w:val="22"/>
        </w:rPr>
        <w:t>Valgkomiteens innstilling ettersendes</w:t>
      </w:r>
    </w:p>
    <w:p w14:paraId="35E58FDD" w14:textId="5372A3A1" w:rsidR="000B10D0" w:rsidRPr="00553484" w:rsidRDefault="000B10D0" w:rsidP="00553484">
      <w:pPr>
        <w:pStyle w:val="NormalWeb"/>
        <w:numPr>
          <w:ilvl w:val="0"/>
          <w:numId w:val="12"/>
        </w:numPr>
        <w:spacing w:before="0" w:beforeAutospacing="0" w:after="120" w:afterAutospacing="0"/>
        <w:rPr>
          <w:rFonts w:asciiTheme="minorHAnsi" w:hAnsiTheme="minorHAnsi" w:cs="Calibri"/>
          <w:i/>
          <w:iCs/>
          <w:color w:val="000000"/>
          <w:sz w:val="22"/>
          <w:szCs w:val="22"/>
        </w:rPr>
      </w:pPr>
      <w:r w:rsidRPr="00553484">
        <w:rPr>
          <w:rFonts w:asciiTheme="minorHAnsi" w:hAnsiTheme="minorHAnsi" w:cs="Calibri"/>
          <w:color w:val="000000"/>
          <w:sz w:val="22"/>
          <w:szCs w:val="22"/>
        </w:rPr>
        <w:t>Generell debatt</w:t>
      </w:r>
      <w:r w:rsidR="00553484" w:rsidRPr="00553484">
        <w:rPr>
          <w:rFonts w:asciiTheme="minorHAnsi" w:hAnsiTheme="minorHAnsi" w:cs="Calibri"/>
          <w:color w:val="000000"/>
          <w:sz w:val="22"/>
          <w:szCs w:val="22"/>
        </w:rPr>
        <w:br/>
      </w:r>
      <w:r w:rsidRPr="00553484">
        <w:rPr>
          <w:rFonts w:asciiTheme="minorHAnsi" w:hAnsiTheme="minorHAnsi" w:cs="Calibri"/>
          <w:i/>
          <w:iCs/>
          <w:color w:val="000000"/>
          <w:sz w:val="22"/>
          <w:szCs w:val="22"/>
        </w:rPr>
        <w:t>Kommentarer og synspunkter rundt valgene og størrelse på styret</w:t>
      </w:r>
      <w:r w:rsidR="0065062F" w:rsidRPr="00553484">
        <w:rPr>
          <w:rFonts w:asciiTheme="minorHAnsi" w:hAnsiTheme="minorHAnsi" w:cs="Calibri"/>
          <w:i/>
          <w:iCs/>
          <w:color w:val="000000"/>
          <w:sz w:val="22"/>
          <w:szCs w:val="22"/>
        </w:rPr>
        <w:t>. I</w:t>
      </w:r>
      <w:r w:rsidRPr="00553484">
        <w:rPr>
          <w:rFonts w:asciiTheme="minorHAnsi" w:hAnsiTheme="minorHAnsi" w:cs="Calibri"/>
          <w:i/>
          <w:iCs/>
          <w:color w:val="000000"/>
          <w:sz w:val="22"/>
          <w:szCs w:val="22"/>
        </w:rPr>
        <w:t>kke diskusjon om personer</w:t>
      </w:r>
      <w:r w:rsidR="0065062F" w:rsidRPr="00553484">
        <w:rPr>
          <w:rFonts w:asciiTheme="minorHAnsi" w:hAnsiTheme="minorHAnsi" w:cs="Calibri"/>
          <w:i/>
          <w:iCs/>
          <w:color w:val="000000"/>
          <w:sz w:val="22"/>
          <w:szCs w:val="22"/>
        </w:rPr>
        <w:t>, valgtaler kommer under punktene 8c – 8g.</w:t>
      </w:r>
    </w:p>
    <w:p w14:paraId="703C90D4" w14:textId="01D2FD95" w:rsidR="000B10D0" w:rsidRDefault="000B10D0" w:rsidP="00553484">
      <w:pPr>
        <w:pStyle w:val="NormalWeb"/>
        <w:numPr>
          <w:ilvl w:val="0"/>
          <w:numId w:val="12"/>
        </w:numPr>
        <w:spacing w:before="0" w:beforeAutospacing="0" w:after="120" w:afterAutospacing="0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Fastsettelse av antall styremedlemmer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0B10D0">
        <w:rPr>
          <w:rFonts w:asciiTheme="minorHAnsi" w:hAnsiTheme="minorHAnsi" w:cs="Calibri"/>
          <w:i/>
          <w:iCs/>
          <w:color w:val="000000"/>
          <w:sz w:val="22"/>
          <w:szCs w:val="22"/>
        </w:rPr>
        <w:t>Bydelsforeningens styre skal bestå av minimum 5 medlemmer hvorav BU-gruppens leder er selvskreven</w:t>
      </w:r>
    </w:p>
    <w:p w14:paraId="5CB4ABCD" w14:textId="77777777" w:rsidR="000B10D0" w:rsidRDefault="000B10D0" w:rsidP="00553484">
      <w:pPr>
        <w:pStyle w:val="NormalWeb"/>
        <w:numPr>
          <w:ilvl w:val="0"/>
          <w:numId w:val="12"/>
        </w:numPr>
        <w:spacing w:before="0" w:beforeAutospacing="0" w:after="120" w:afterAutospacing="0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Valg av leder</w:t>
      </w:r>
    </w:p>
    <w:p w14:paraId="2351390E" w14:textId="77777777" w:rsidR="000B10D0" w:rsidRDefault="000B10D0" w:rsidP="00553484">
      <w:pPr>
        <w:pStyle w:val="NormalWeb"/>
        <w:numPr>
          <w:ilvl w:val="0"/>
          <w:numId w:val="12"/>
        </w:numPr>
        <w:spacing w:before="0" w:beforeAutospacing="0" w:after="120" w:afterAutospacing="0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Valg av nestleder</w:t>
      </w:r>
    </w:p>
    <w:p w14:paraId="0A9D0223" w14:textId="27F0B611" w:rsidR="000B10D0" w:rsidRDefault="000B10D0" w:rsidP="00553484">
      <w:pPr>
        <w:pStyle w:val="NormalWeb"/>
        <w:numPr>
          <w:ilvl w:val="0"/>
          <w:numId w:val="12"/>
        </w:numPr>
        <w:spacing w:before="0" w:beforeAutospacing="0" w:after="120" w:afterAutospacing="0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Valg av styremedlemmer (antallet fastsatt i 8a)</w:t>
      </w:r>
    </w:p>
    <w:p w14:paraId="4B55261B" w14:textId="1E3D8E57" w:rsidR="00360773" w:rsidRDefault="000B10D0" w:rsidP="00553484">
      <w:pPr>
        <w:pStyle w:val="NormalWeb"/>
        <w:numPr>
          <w:ilvl w:val="0"/>
          <w:numId w:val="12"/>
        </w:numPr>
        <w:spacing w:before="0" w:beforeAutospacing="0" w:after="120" w:afterAutospacing="0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Valg av 5 representanter til </w:t>
      </w:r>
      <w:r w:rsidR="00360773" w:rsidRPr="000B10D0">
        <w:rPr>
          <w:rFonts w:asciiTheme="minorHAnsi" w:hAnsiTheme="minorHAnsi" w:cs="Calibri"/>
          <w:color w:val="000000"/>
          <w:sz w:val="22"/>
          <w:szCs w:val="22"/>
        </w:rPr>
        <w:t>Oslo Høyres Representantskap</w:t>
      </w:r>
    </w:p>
    <w:p w14:paraId="20FD984C" w14:textId="7424C006" w:rsidR="0065062F" w:rsidRDefault="000B10D0" w:rsidP="00553484">
      <w:pPr>
        <w:pStyle w:val="NormalWeb"/>
        <w:numPr>
          <w:ilvl w:val="0"/>
          <w:numId w:val="12"/>
        </w:numPr>
        <w:spacing w:before="0" w:beforeAutospacing="0" w:after="120" w:afterAutospacing="0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Valg av 5 </w:t>
      </w:r>
      <w:r>
        <w:rPr>
          <w:rFonts w:asciiTheme="minorHAnsi" w:hAnsiTheme="minorHAnsi" w:cs="Calibri"/>
          <w:color w:val="000000"/>
          <w:sz w:val="22"/>
          <w:szCs w:val="22"/>
        </w:rPr>
        <w:t>vara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representanter til </w:t>
      </w:r>
      <w:r w:rsidRPr="000B10D0">
        <w:rPr>
          <w:rFonts w:asciiTheme="minorHAnsi" w:hAnsiTheme="minorHAnsi" w:cs="Calibri"/>
          <w:color w:val="000000"/>
          <w:sz w:val="22"/>
          <w:szCs w:val="22"/>
        </w:rPr>
        <w:t>Oslo Høyres Representantskap</w:t>
      </w:r>
    </w:p>
    <w:p w14:paraId="0B4422EA" w14:textId="03684DB8" w:rsidR="0065062F" w:rsidRDefault="0065062F" w:rsidP="00553484">
      <w:pPr>
        <w:pStyle w:val="ListParagraph"/>
        <w:numPr>
          <w:ilvl w:val="0"/>
          <w:numId w:val="11"/>
        </w:numPr>
        <w:spacing w:after="120" w:line="240" w:lineRule="auto"/>
        <w:rPr>
          <w:rFonts w:eastAsia="Times New Roman" w:cs="Calibri"/>
          <w:i/>
          <w:iCs/>
          <w:color w:val="000000"/>
          <w:kern w:val="0"/>
          <w:lang w:eastAsia="nb-NO"/>
          <w14:ligatures w14:val="none"/>
        </w:rPr>
      </w:pPr>
      <w:r w:rsidRPr="0065062F">
        <w:rPr>
          <w:rFonts w:eastAsia="Times New Roman" w:cs="Calibri"/>
          <w:color w:val="000000"/>
          <w:kern w:val="0"/>
          <w:lang w:eastAsia="nb-NO"/>
          <w14:ligatures w14:val="none"/>
        </w:rPr>
        <w:lastRenderedPageBreak/>
        <w:t xml:space="preserve">Evt. </w:t>
      </w:r>
      <w:r>
        <w:rPr>
          <w:rFonts w:eastAsia="Times New Roman" w:cs="Calibri"/>
          <w:color w:val="000000"/>
          <w:kern w:val="0"/>
          <w:lang w:eastAsia="nb-NO"/>
          <w14:ligatures w14:val="none"/>
        </w:rPr>
        <w:t>i</w:t>
      </w:r>
      <w:r w:rsidRPr="0065062F">
        <w:rPr>
          <w:rFonts w:eastAsia="Times New Roman" w:cs="Calibri"/>
          <w:color w:val="000000"/>
          <w:kern w:val="0"/>
          <w:lang w:eastAsia="nb-NO"/>
          <w14:ligatures w14:val="none"/>
        </w:rPr>
        <w:t>nnkomne saker (eventuelle resolusjoner/korte uttalelser)</w:t>
      </w:r>
      <w:r>
        <w:rPr>
          <w:rFonts w:eastAsia="Times New Roman" w:cs="Calibri"/>
          <w:color w:val="000000"/>
          <w:kern w:val="0"/>
          <w:lang w:eastAsia="nb-NO"/>
          <w14:ligatures w14:val="none"/>
        </w:rPr>
        <w:br/>
      </w:r>
      <w:r w:rsidRPr="00553484">
        <w:rPr>
          <w:rFonts w:eastAsia="Times New Roman" w:cs="Calibri"/>
          <w:i/>
          <w:iCs/>
          <w:color w:val="000000"/>
          <w:kern w:val="0"/>
          <w:lang w:eastAsia="nb-NO"/>
          <w14:ligatures w14:val="none"/>
        </w:rPr>
        <w:t>Ingen saker var innkommet innen fristen 31. oktober.</w:t>
      </w:r>
    </w:p>
    <w:p w14:paraId="65508238" w14:textId="77777777" w:rsidR="00553484" w:rsidRPr="00553484" w:rsidRDefault="00553484" w:rsidP="00553484">
      <w:pPr>
        <w:pStyle w:val="ListParagraph"/>
        <w:spacing w:after="120" w:line="240" w:lineRule="auto"/>
        <w:rPr>
          <w:rFonts w:eastAsia="Times New Roman" w:cs="Calibri"/>
          <w:i/>
          <w:iCs/>
          <w:color w:val="000000"/>
          <w:kern w:val="0"/>
          <w:lang w:eastAsia="nb-NO"/>
          <w14:ligatures w14:val="none"/>
        </w:rPr>
      </w:pPr>
    </w:p>
    <w:p w14:paraId="632C9F30" w14:textId="43BB3C0D" w:rsidR="00553484" w:rsidRPr="00553484" w:rsidRDefault="00553484" w:rsidP="00553484">
      <w:pPr>
        <w:pStyle w:val="ListParagraph"/>
        <w:numPr>
          <w:ilvl w:val="0"/>
          <w:numId w:val="11"/>
        </w:numPr>
        <w:spacing w:after="120" w:line="240" w:lineRule="auto"/>
        <w:rPr>
          <w:rFonts w:cs="Calibri"/>
          <w:color w:val="000000"/>
        </w:rPr>
      </w:pPr>
      <w:r>
        <w:rPr>
          <w:rFonts w:eastAsia="Times New Roman" w:cs="Calibri"/>
          <w:color w:val="000000"/>
          <w:kern w:val="0"/>
          <w:lang w:eastAsia="nb-NO"/>
          <w14:ligatures w14:val="none"/>
        </w:rPr>
        <w:t>Fullmakter</w:t>
      </w:r>
      <w:r>
        <w:rPr>
          <w:rFonts w:eastAsia="Times New Roman" w:cs="Calibri"/>
          <w:color w:val="000000"/>
          <w:kern w:val="0"/>
          <w:lang w:eastAsia="nb-NO"/>
          <w14:ligatures w14:val="none"/>
        </w:rPr>
        <w:br/>
      </w:r>
      <w:r>
        <w:rPr>
          <w:rFonts w:cs="Calibri"/>
          <w:i/>
          <w:iCs/>
          <w:color w:val="000000"/>
        </w:rPr>
        <w:t xml:space="preserve">Forslag til vedtak: </w:t>
      </w:r>
      <w:r w:rsidRPr="00553484">
        <w:rPr>
          <w:rFonts w:cs="Calibri"/>
          <w:i/>
          <w:iCs/>
          <w:color w:val="000000"/>
        </w:rPr>
        <w:t>Årsmøte</w:t>
      </w:r>
      <w:r>
        <w:rPr>
          <w:rFonts w:cs="Calibri"/>
          <w:i/>
          <w:iCs/>
          <w:color w:val="000000"/>
        </w:rPr>
        <w:t>t</w:t>
      </w:r>
      <w:r w:rsidRPr="00553484">
        <w:rPr>
          <w:rFonts w:cs="Calibri"/>
          <w:i/>
          <w:iCs/>
          <w:color w:val="000000"/>
        </w:rPr>
        <w:t xml:space="preserve"> gir styret fullmakt til å supplere seg selv og bydelsforeningens medlemmer i </w:t>
      </w:r>
      <w:r>
        <w:rPr>
          <w:rFonts w:cs="Calibri"/>
          <w:i/>
          <w:iCs/>
          <w:color w:val="000000"/>
        </w:rPr>
        <w:t>O</w:t>
      </w:r>
      <w:r w:rsidRPr="00553484">
        <w:rPr>
          <w:rFonts w:cs="Calibri"/>
          <w:i/>
          <w:iCs/>
          <w:color w:val="000000"/>
        </w:rPr>
        <w:t>slo Høyres representantskap i løpet av perioden</w:t>
      </w:r>
    </w:p>
    <w:p w14:paraId="138BB7D8" w14:textId="4E4D8F49" w:rsidR="00FB4FC3" w:rsidRPr="00553484" w:rsidRDefault="00FB4FC3" w:rsidP="00A74F8C">
      <w:pPr>
        <w:rPr>
          <w:b/>
          <w:bCs/>
        </w:rPr>
      </w:pPr>
      <w:r w:rsidRPr="00553484">
        <w:rPr>
          <w:b/>
          <w:bCs/>
        </w:rPr>
        <w:t xml:space="preserve">Vi gjør oppmerksom på at medlemskontingenten må være betalt for å ha stemmerett på årsmøtet.  For nye medlemmer må medlemskontingenten være betalt minst 28 dager før årsmøtet. </w:t>
      </w:r>
    </w:p>
    <w:p w14:paraId="6C810E97" w14:textId="5CA4A0BA" w:rsidR="00FB4FC3" w:rsidRPr="00D243AC" w:rsidRDefault="00553484" w:rsidP="00A74F8C">
      <w:r>
        <w:t>Oslo, 06. november 2025</w:t>
      </w:r>
      <w:r>
        <w:br/>
        <w:t xml:space="preserve">For </w:t>
      </w:r>
      <w:r w:rsidRPr="00553484">
        <w:t>Grünerløkka Høyre</w:t>
      </w:r>
      <w:r>
        <w:br/>
      </w: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520E271E" wp14:editId="38A0394D">
            <wp:extent cx="1572895" cy="779780"/>
            <wp:effectExtent l="0" t="0" r="8255" b="1270"/>
            <wp:docPr id="1330364870" name="Picture 1" descr="A blue logo with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364870" name="Picture 1" descr="A blue logo with a let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="00155272" w:rsidRPr="00553484">
        <w:t>Knut Tvedten</w:t>
      </w:r>
      <w:r w:rsidR="00155272" w:rsidRPr="00553484">
        <w:br/>
        <w:t>Leder</w:t>
      </w:r>
    </w:p>
    <w:sectPr w:rsidR="00FB4FC3" w:rsidRPr="00D243A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963C" w14:textId="77777777" w:rsidR="00EC2039" w:rsidRDefault="00EC2039" w:rsidP="00A74F8C">
      <w:pPr>
        <w:spacing w:after="0" w:line="240" w:lineRule="auto"/>
      </w:pPr>
      <w:r>
        <w:separator/>
      </w:r>
    </w:p>
  </w:endnote>
  <w:endnote w:type="continuationSeparator" w:id="0">
    <w:p w14:paraId="22CA2705" w14:textId="77777777" w:rsidR="00EC2039" w:rsidRDefault="00EC2039" w:rsidP="00A7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B2CD7" w14:textId="77777777" w:rsidR="00EC2039" w:rsidRDefault="00EC2039" w:rsidP="00A74F8C">
      <w:pPr>
        <w:spacing w:after="0" w:line="240" w:lineRule="auto"/>
      </w:pPr>
      <w:r>
        <w:separator/>
      </w:r>
    </w:p>
  </w:footnote>
  <w:footnote w:type="continuationSeparator" w:id="0">
    <w:p w14:paraId="46E2F70C" w14:textId="77777777" w:rsidR="00EC2039" w:rsidRDefault="00EC2039" w:rsidP="00A7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6E52" w14:textId="1EBDB443" w:rsidR="00A74F8C" w:rsidRDefault="00A74F8C">
    <w:pPr>
      <w:pStyle w:val="Header"/>
    </w:pPr>
    <w:r w:rsidRPr="00506065">
      <w:rPr>
        <w:noProof/>
        <w:sz w:val="72"/>
        <w:szCs w:val="64"/>
      </w:rPr>
      <w:drawing>
        <wp:anchor distT="0" distB="0" distL="114300" distR="114300" simplePos="0" relativeHeight="251658240" behindDoc="0" locked="0" layoutInCell="1" allowOverlap="1" wp14:anchorId="6EB92808" wp14:editId="62E5276C">
          <wp:simplePos x="0" y="0"/>
          <wp:positionH relativeFrom="column">
            <wp:posOffset>4587240</wp:posOffset>
          </wp:positionH>
          <wp:positionV relativeFrom="paragraph">
            <wp:posOffset>-160655</wp:posOffset>
          </wp:positionV>
          <wp:extent cx="1606206" cy="363003"/>
          <wp:effectExtent l="0" t="0" r="0" b="0"/>
          <wp:wrapNone/>
          <wp:docPr id="2" name="Bilde 2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gning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206" cy="363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522B5"/>
    <w:multiLevelType w:val="multilevel"/>
    <w:tmpl w:val="6DD4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13F33"/>
    <w:multiLevelType w:val="multilevel"/>
    <w:tmpl w:val="8C46FB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2C4496"/>
    <w:multiLevelType w:val="multilevel"/>
    <w:tmpl w:val="AB7C5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D836D3"/>
    <w:multiLevelType w:val="multilevel"/>
    <w:tmpl w:val="18ACF7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F05A4"/>
    <w:multiLevelType w:val="multilevel"/>
    <w:tmpl w:val="226269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F74B36"/>
    <w:multiLevelType w:val="multilevel"/>
    <w:tmpl w:val="22F0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8177D7"/>
    <w:multiLevelType w:val="multilevel"/>
    <w:tmpl w:val="9AAEB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BF718C"/>
    <w:multiLevelType w:val="hybridMultilevel"/>
    <w:tmpl w:val="D62AC4D2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849125">
    <w:abstractNumId w:val="5"/>
  </w:num>
  <w:num w:numId="2" w16cid:durableId="1769158644">
    <w:abstractNumId w:val="0"/>
  </w:num>
  <w:num w:numId="3" w16cid:durableId="1818108885">
    <w:abstractNumId w:val="6"/>
    <w:lvlOverride w:ilvl="0">
      <w:lvl w:ilvl="0">
        <w:numFmt w:val="lowerLetter"/>
        <w:lvlText w:val="%1."/>
        <w:lvlJc w:val="left"/>
      </w:lvl>
    </w:lvlOverride>
  </w:num>
  <w:num w:numId="4" w16cid:durableId="1812747205">
    <w:abstractNumId w:val="6"/>
    <w:lvlOverride w:ilvl="0">
      <w:lvl w:ilvl="0">
        <w:numFmt w:val="lowerLetter"/>
        <w:lvlText w:val="%1."/>
        <w:lvlJc w:val="left"/>
      </w:lvl>
    </w:lvlOverride>
  </w:num>
  <w:num w:numId="5" w16cid:durableId="17048177">
    <w:abstractNumId w:val="6"/>
    <w:lvlOverride w:ilvl="0">
      <w:lvl w:ilvl="0">
        <w:numFmt w:val="lowerLetter"/>
        <w:lvlText w:val="%1."/>
        <w:lvlJc w:val="left"/>
      </w:lvl>
    </w:lvlOverride>
  </w:num>
  <w:num w:numId="6" w16cid:durableId="1612126035">
    <w:abstractNumId w:val="6"/>
    <w:lvlOverride w:ilvl="0">
      <w:lvl w:ilvl="0">
        <w:numFmt w:val="lowerLetter"/>
        <w:lvlText w:val="%1."/>
        <w:lvlJc w:val="left"/>
      </w:lvl>
    </w:lvlOverride>
  </w:num>
  <w:num w:numId="7" w16cid:durableId="750658707">
    <w:abstractNumId w:val="6"/>
    <w:lvlOverride w:ilvl="0">
      <w:lvl w:ilvl="0">
        <w:numFmt w:val="lowerLetter"/>
        <w:lvlText w:val="%1."/>
        <w:lvlJc w:val="left"/>
      </w:lvl>
    </w:lvlOverride>
  </w:num>
  <w:num w:numId="8" w16cid:durableId="1812211941">
    <w:abstractNumId w:val="4"/>
    <w:lvlOverride w:ilvl="0">
      <w:lvl w:ilvl="0">
        <w:numFmt w:val="decimal"/>
        <w:lvlText w:val="%1."/>
        <w:lvlJc w:val="left"/>
      </w:lvl>
    </w:lvlOverride>
  </w:num>
  <w:num w:numId="9" w16cid:durableId="1373579837">
    <w:abstractNumId w:val="1"/>
    <w:lvlOverride w:ilvl="0">
      <w:lvl w:ilvl="0">
        <w:numFmt w:val="decimal"/>
        <w:lvlText w:val="%1."/>
        <w:lvlJc w:val="left"/>
      </w:lvl>
    </w:lvlOverride>
  </w:num>
  <w:num w:numId="10" w16cid:durableId="1109080490">
    <w:abstractNumId w:val="3"/>
    <w:lvlOverride w:ilvl="0">
      <w:lvl w:ilvl="0">
        <w:numFmt w:val="decimal"/>
        <w:lvlText w:val="%1."/>
        <w:lvlJc w:val="left"/>
      </w:lvl>
    </w:lvlOverride>
  </w:num>
  <w:num w:numId="11" w16cid:durableId="974406571">
    <w:abstractNumId w:val="2"/>
  </w:num>
  <w:num w:numId="12" w16cid:durableId="5038624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8C"/>
    <w:rsid w:val="00073E1F"/>
    <w:rsid w:val="000B10D0"/>
    <w:rsid w:val="00155272"/>
    <w:rsid w:val="001D1F85"/>
    <w:rsid w:val="001D4CE9"/>
    <w:rsid w:val="00237A8B"/>
    <w:rsid w:val="00252A44"/>
    <w:rsid w:val="00270100"/>
    <w:rsid w:val="002E2D10"/>
    <w:rsid w:val="00360773"/>
    <w:rsid w:val="00375D86"/>
    <w:rsid w:val="00380F46"/>
    <w:rsid w:val="00386924"/>
    <w:rsid w:val="003B7DD7"/>
    <w:rsid w:val="005350FA"/>
    <w:rsid w:val="00553484"/>
    <w:rsid w:val="005F069E"/>
    <w:rsid w:val="005F0CF4"/>
    <w:rsid w:val="0065062F"/>
    <w:rsid w:val="006A1853"/>
    <w:rsid w:val="006D4C76"/>
    <w:rsid w:val="00873D05"/>
    <w:rsid w:val="00A47315"/>
    <w:rsid w:val="00A53883"/>
    <w:rsid w:val="00A74F8C"/>
    <w:rsid w:val="00AA5E67"/>
    <w:rsid w:val="00C1140A"/>
    <w:rsid w:val="00C50FA4"/>
    <w:rsid w:val="00CB7422"/>
    <w:rsid w:val="00CD2F57"/>
    <w:rsid w:val="00D243AC"/>
    <w:rsid w:val="00EC2039"/>
    <w:rsid w:val="00F2079D"/>
    <w:rsid w:val="00F81A6E"/>
    <w:rsid w:val="00FB4FC3"/>
    <w:rsid w:val="0714B78D"/>
    <w:rsid w:val="1E44A7BC"/>
    <w:rsid w:val="2413FCF1"/>
    <w:rsid w:val="32456FD3"/>
    <w:rsid w:val="56E276A1"/>
    <w:rsid w:val="5DA47044"/>
    <w:rsid w:val="677A0BC2"/>
    <w:rsid w:val="6BD94797"/>
    <w:rsid w:val="7D26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8655"/>
  <w15:chartTrackingRefBased/>
  <w15:docId w15:val="{DB19B6C3-34BC-4F1B-9246-DAC649D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4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F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8C"/>
  </w:style>
  <w:style w:type="paragraph" w:styleId="Footer">
    <w:name w:val="footer"/>
    <w:basedOn w:val="Normal"/>
    <w:link w:val="FooterChar"/>
    <w:uiPriority w:val="99"/>
    <w:unhideWhenUsed/>
    <w:rsid w:val="00A7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F8C"/>
  </w:style>
  <w:style w:type="character" w:styleId="Hyperlink">
    <w:name w:val="Hyperlink"/>
    <w:basedOn w:val="DefaultParagraphFont"/>
    <w:uiPriority w:val="99"/>
    <w:unhideWhenUsed/>
    <w:rsid w:val="00A538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8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87E69BBA9314CBD9F02B636CB98F2" ma:contentTypeVersion="16" ma:contentTypeDescription="Opprett et nytt dokument." ma:contentTypeScope="" ma:versionID="a391f81c72c93ceb4ef0880f7cdad1ea">
  <xsd:schema xmlns:xsd="http://www.w3.org/2001/XMLSchema" xmlns:xs="http://www.w3.org/2001/XMLSchema" xmlns:p="http://schemas.microsoft.com/office/2006/metadata/properties" xmlns:ns2="5cb37bbd-099b-4611-8e00-3ca7139bfd0c" xmlns:ns3="dcc6fcd9-0c96-48fc-a5b3-efdb9eaa5779" targetNamespace="http://schemas.microsoft.com/office/2006/metadata/properties" ma:root="true" ma:fieldsID="6082053897daae84fdf4ca4def3477b7" ns2:_="" ns3:_="">
    <xsd:import namespace="5cb37bbd-099b-4611-8e00-3ca7139bfd0c"/>
    <xsd:import namespace="dcc6fcd9-0c96-48fc-a5b3-efdb9eaa5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RKNAD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37bbd-099b-4611-8e00-3ca7139bf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RKNAD" ma:index="14" nillable="true" ma:displayName="MERKNAD" ma:default="Merknad" ma:format="Dropdown" ma:internalName="MERKNAD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c957c6b1-d778-4c97-af36-cc910c4b3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6fcd9-0c96-48fc-a5b3-efdb9eaa5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f3ba5b8-1e31-4a9f-88df-982314a5592e}" ma:internalName="TaxCatchAll" ma:showField="CatchAllData" ma:web="dcc6fcd9-0c96-48fc-a5b3-efdb9eaa5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RKNAD xmlns="5cb37bbd-099b-4611-8e00-3ca7139bfd0c">Merknad</MERKNAD>
    <TaxCatchAll xmlns="dcc6fcd9-0c96-48fc-a5b3-efdb9eaa5779" xsi:nil="true"/>
    <lcf76f155ced4ddcb4097134ff3c332f xmlns="5cb37bbd-099b-4611-8e00-3ca7139bfd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680989-589E-4C55-997A-6255F6AFB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37bbd-099b-4611-8e00-3ca7139bfd0c"/>
    <ds:schemaRef ds:uri="dcc6fcd9-0c96-48fc-a5b3-efdb9eaa5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08F19A-C31B-4810-944F-58F8E33AC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A68DB-30E3-4861-A900-A1C819E6E9F3}">
  <ds:schemaRefs>
    <ds:schemaRef ds:uri="http://schemas.microsoft.com/office/2006/metadata/properties"/>
    <ds:schemaRef ds:uri="http://schemas.microsoft.com/office/infopath/2007/PartnerControls"/>
    <ds:schemaRef ds:uri="5cb37bbd-099b-4611-8e00-3ca7139bfd0c"/>
    <ds:schemaRef ds:uri="dcc6fcd9-0c96-48fc-a5b3-efdb9eaa57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2</Pages>
  <Words>327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Aargaard Bornø</dc:creator>
  <cp:keywords/>
  <dc:description/>
  <cp:lastModifiedBy>Knut Tvedten</cp:lastModifiedBy>
  <cp:revision>7</cp:revision>
  <dcterms:created xsi:type="dcterms:W3CDTF">2025-10-21T03:37:00Z</dcterms:created>
  <dcterms:modified xsi:type="dcterms:W3CDTF">2025-11-06T11:01:00Z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0x010100C9487E69BBA9314CBD9F02B636CB98F2</vt:lpwstr>
  </property>
  <property fmtid="{D5CDD505-2E9C-101B-9397-08002B2CF9AE}" pid="3" name="MediaServiceImageTags">
    <vt:lpwstr/>
  </property>
</Properties>
</file>