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1E3F1" w14:textId="5024BEE0" w:rsidR="00983E6D" w:rsidRPr="00AC048A" w:rsidRDefault="00AC048A" w:rsidP="00983E6D">
      <w:pPr>
        <w:spacing w:before="240" w:after="0" w:line="240" w:lineRule="auto"/>
        <w:rPr>
          <w:rFonts w:ascii="Times New Roman" w:eastAsia="Times New Roman" w:hAnsi="Times New Roman" w:cs="Times New Roman"/>
          <w:sz w:val="36"/>
          <w:szCs w:val="36"/>
          <w:lang w:eastAsia="nb-NO"/>
        </w:rPr>
      </w:pPr>
      <w:r w:rsidRPr="00AC048A">
        <w:rPr>
          <w:rFonts w:ascii="Arial" w:eastAsia="Times New Roman" w:hAnsi="Arial" w:cs="Arial"/>
          <w:b/>
          <w:bCs/>
          <w:sz w:val="36"/>
          <w:szCs w:val="36"/>
          <w:shd w:val="clear" w:color="auto" w:fill="FFFFFF"/>
          <w:lang w:eastAsia="nb-NO"/>
        </w:rPr>
        <w:t>Nei til grunnrenteskatt på havbruk</w:t>
      </w:r>
    </w:p>
    <w:p w14:paraId="4FD28AA3" w14:textId="77777777" w:rsidR="00983E6D" w:rsidRPr="00983E6D" w:rsidRDefault="00983E6D" w:rsidP="00983E6D">
      <w:pPr>
        <w:shd w:val="clear" w:color="auto" w:fill="FFFFFF"/>
        <w:spacing w:after="0" w:line="240" w:lineRule="auto"/>
        <w:rPr>
          <w:rFonts w:ascii="Times New Roman" w:eastAsia="Times New Roman" w:hAnsi="Times New Roman" w:cs="Times New Roman"/>
          <w:sz w:val="24"/>
          <w:szCs w:val="24"/>
          <w:lang w:eastAsia="nb-NO"/>
        </w:rPr>
      </w:pPr>
    </w:p>
    <w:p w14:paraId="5B1D733E" w14:textId="5365A97A" w:rsidR="00983E6D" w:rsidRPr="00983E6D" w:rsidRDefault="00983E6D" w:rsidP="00983E6D">
      <w:pPr>
        <w:shd w:val="clear" w:color="auto" w:fill="FFFFFF"/>
        <w:spacing w:after="0" w:line="240" w:lineRule="auto"/>
        <w:rPr>
          <w:rFonts w:ascii="Arial" w:eastAsia="Times New Roman" w:hAnsi="Arial" w:cs="Arial"/>
          <w:color w:val="000000"/>
          <w:sz w:val="32"/>
          <w:szCs w:val="32"/>
          <w:lang w:eastAsia="nb-NO"/>
        </w:rPr>
      </w:pPr>
      <w:r w:rsidRPr="00983E6D">
        <w:rPr>
          <w:rFonts w:ascii="Arial" w:eastAsia="Times New Roman" w:hAnsi="Arial" w:cs="Arial"/>
          <w:color w:val="000000"/>
          <w:sz w:val="32"/>
          <w:szCs w:val="32"/>
          <w:lang w:eastAsia="nb-NO"/>
        </w:rPr>
        <w:t>Regjeringen har foreslått skattegrep mot havbruksnæringen som svekker verdiskaping, bosetting og risikotagning i distrikts-Norge.</w:t>
      </w:r>
    </w:p>
    <w:p w14:paraId="7E2392B2" w14:textId="77777777" w:rsidR="00983E6D" w:rsidRPr="00983E6D" w:rsidRDefault="00983E6D" w:rsidP="00983E6D">
      <w:pPr>
        <w:shd w:val="clear" w:color="auto" w:fill="FFFFFF"/>
        <w:spacing w:after="0" w:line="240" w:lineRule="auto"/>
        <w:rPr>
          <w:rFonts w:ascii="Times New Roman" w:eastAsia="Times New Roman" w:hAnsi="Times New Roman" w:cs="Times New Roman"/>
          <w:sz w:val="24"/>
          <w:szCs w:val="24"/>
          <w:lang w:eastAsia="nb-NO"/>
        </w:rPr>
      </w:pPr>
    </w:p>
    <w:p w14:paraId="15D0B51A" w14:textId="77777777" w:rsidR="00983E6D" w:rsidRDefault="00983E6D" w:rsidP="00983E6D">
      <w:pPr>
        <w:shd w:val="clear" w:color="auto" w:fill="FFFFFF"/>
        <w:spacing w:after="0" w:line="240" w:lineRule="auto"/>
        <w:rPr>
          <w:rFonts w:ascii="Arial" w:eastAsia="Times New Roman" w:hAnsi="Arial" w:cs="Arial"/>
          <w:color w:val="000000"/>
          <w:sz w:val="24"/>
          <w:szCs w:val="24"/>
          <w:lang w:eastAsia="nb-NO"/>
        </w:rPr>
      </w:pPr>
      <w:r w:rsidRPr="00983E6D">
        <w:rPr>
          <w:rFonts w:ascii="Arial" w:eastAsia="Times New Roman" w:hAnsi="Arial" w:cs="Arial"/>
          <w:color w:val="000000"/>
          <w:sz w:val="24"/>
          <w:szCs w:val="24"/>
          <w:lang w:eastAsia="nb-NO"/>
        </w:rPr>
        <w:t>Regjeringen vil beskatte verdiskapende næringer hardt og tilfeldig, for at offentlig forbruk skal vernes og økes. Havbruksnæringen betaler allerede ekstra særskatter gjennom eksportavgift, produksjonsavgift og auksjonsproveny fra produksjons</w:t>
      </w:r>
      <w:r>
        <w:rPr>
          <w:rFonts w:ascii="Arial" w:eastAsia="Times New Roman" w:hAnsi="Arial" w:cs="Arial"/>
          <w:color w:val="000000"/>
          <w:sz w:val="24"/>
          <w:szCs w:val="24"/>
          <w:lang w:eastAsia="nb-NO"/>
        </w:rPr>
        <w:t>-</w:t>
      </w:r>
      <w:r w:rsidRPr="00983E6D">
        <w:rPr>
          <w:rFonts w:ascii="Arial" w:eastAsia="Times New Roman" w:hAnsi="Arial" w:cs="Arial"/>
          <w:color w:val="000000"/>
          <w:sz w:val="24"/>
          <w:szCs w:val="24"/>
          <w:lang w:eastAsia="nb-NO"/>
        </w:rPr>
        <w:t xml:space="preserve">tillatelser. Næringen kan bidra enda mer, men det må skje på premisser som sikrer at havbruksnæringen fortsatt kan bidra til økt verdiskaping, trygge eksisterende og skape nye, lønnsomme arbeidsplasser. </w:t>
      </w:r>
    </w:p>
    <w:p w14:paraId="274F4F88" w14:textId="77777777" w:rsidR="00983E6D" w:rsidRDefault="00983E6D" w:rsidP="00983E6D">
      <w:pPr>
        <w:shd w:val="clear" w:color="auto" w:fill="FFFFFF"/>
        <w:spacing w:after="0" w:line="240" w:lineRule="auto"/>
        <w:rPr>
          <w:rFonts w:ascii="Arial" w:eastAsia="Times New Roman" w:hAnsi="Arial" w:cs="Arial"/>
          <w:color w:val="000000"/>
          <w:sz w:val="24"/>
          <w:szCs w:val="24"/>
          <w:lang w:eastAsia="nb-NO"/>
        </w:rPr>
      </w:pPr>
    </w:p>
    <w:p w14:paraId="13DAFE2C" w14:textId="02C0537B" w:rsidR="00983E6D" w:rsidRDefault="00983E6D" w:rsidP="00983E6D">
      <w:pPr>
        <w:shd w:val="clear" w:color="auto" w:fill="FFFFFF"/>
        <w:spacing w:after="0" w:line="240" w:lineRule="auto"/>
        <w:rPr>
          <w:rFonts w:ascii="Arial" w:eastAsia="Times New Roman" w:hAnsi="Arial" w:cs="Arial"/>
          <w:color w:val="000000"/>
          <w:sz w:val="24"/>
          <w:szCs w:val="24"/>
          <w:lang w:eastAsia="nb-NO"/>
        </w:rPr>
      </w:pPr>
      <w:r w:rsidRPr="00983E6D">
        <w:rPr>
          <w:rFonts w:ascii="Arial" w:eastAsia="Times New Roman" w:hAnsi="Arial" w:cs="Arial"/>
          <w:color w:val="000000"/>
          <w:sz w:val="24"/>
          <w:szCs w:val="24"/>
          <w:lang w:eastAsia="nb-NO"/>
        </w:rPr>
        <w:t>Regjeringens forslag har så langt gitt investeringsstopp, permitteringer og oppsigelser – og skapt usikkerhet for tusenvis av mennesker. De som skal investere i Norge frykter for fremtiden. Høyre vil ikke stå på sidelinjen og godta det som skjer. Skatteforslaget ødelegger for intensjonen om å femdoble næringen i årene frem til 2050.</w:t>
      </w:r>
    </w:p>
    <w:p w14:paraId="2AE2AFD0" w14:textId="77777777" w:rsidR="00983E6D" w:rsidRPr="00983E6D" w:rsidRDefault="00983E6D" w:rsidP="00983E6D">
      <w:pPr>
        <w:shd w:val="clear" w:color="auto" w:fill="FFFFFF"/>
        <w:spacing w:after="0" w:line="240" w:lineRule="auto"/>
        <w:rPr>
          <w:rFonts w:ascii="Times New Roman" w:eastAsia="Times New Roman" w:hAnsi="Times New Roman" w:cs="Times New Roman"/>
          <w:sz w:val="24"/>
          <w:szCs w:val="24"/>
          <w:lang w:eastAsia="nb-NO"/>
        </w:rPr>
      </w:pPr>
    </w:p>
    <w:p w14:paraId="2F0F2658" w14:textId="304A560F" w:rsidR="009A02EB" w:rsidRDefault="00983E6D" w:rsidP="00983E6D">
      <w:pPr>
        <w:shd w:val="clear" w:color="auto" w:fill="FFFFFF"/>
        <w:spacing w:after="0" w:line="240" w:lineRule="auto"/>
        <w:rPr>
          <w:rFonts w:ascii="Arial" w:eastAsia="Times New Roman" w:hAnsi="Arial" w:cs="Arial"/>
          <w:sz w:val="24"/>
          <w:szCs w:val="24"/>
          <w:lang w:eastAsia="nb-NO"/>
        </w:rPr>
      </w:pPr>
      <w:r w:rsidRPr="00983E6D">
        <w:rPr>
          <w:rFonts w:ascii="Arial" w:eastAsia="Times New Roman" w:hAnsi="Arial" w:cs="Arial"/>
          <w:sz w:val="24"/>
          <w:szCs w:val="24"/>
          <w:lang w:eastAsia="nb-NO"/>
        </w:rPr>
        <w:t xml:space="preserve">Norsk havbruksnæring er i dag verdensledende på teknologiutvikling, konstruksjon og drift av både flytende anlegg i sjøen. Næringen fører an i produksjon av </w:t>
      </w:r>
      <w:proofErr w:type="spellStart"/>
      <w:r w:rsidRPr="00983E6D">
        <w:rPr>
          <w:rFonts w:ascii="Arial" w:eastAsia="Times New Roman" w:hAnsi="Arial" w:cs="Arial"/>
          <w:sz w:val="24"/>
          <w:szCs w:val="24"/>
          <w:lang w:eastAsia="nb-NO"/>
        </w:rPr>
        <w:t>storsmolt</w:t>
      </w:r>
      <w:proofErr w:type="spellEnd"/>
      <w:r w:rsidRPr="00983E6D">
        <w:rPr>
          <w:rFonts w:ascii="Arial" w:eastAsia="Times New Roman" w:hAnsi="Arial" w:cs="Arial"/>
          <w:sz w:val="24"/>
          <w:szCs w:val="24"/>
          <w:lang w:eastAsia="nb-NO"/>
        </w:rPr>
        <w:t xml:space="preserve"> og </w:t>
      </w:r>
      <w:r w:rsidRPr="00983E6D">
        <w:rPr>
          <w:rFonts w:ascii="Arial" w:eastAsia="Times New Roman" w:hAnsi="Arial" w:cs="Arial"/>
          <w:sz w:val="23"/>
          <w:szCs w:val="23"/>
          <w:lang w:eastAsia="nb-NO"/>
        </w:rPr>
        <w:t xml:space="preserve"> har økt </w:t>
      </w:r>
      <w:r w:rsidRPr="00983E6D">
        <w:rPr>
          <w:rFonts w:ascii="Arial" w:eastAsia="Times New Roman" w:hAnsi="Arial" w:cs="Arial"/>
          <w:sz w:val="24"/>
          <w:szCs w:val="24"/>
          <w:lang w:eastAsia="nb-NO"/>
        </w:rPr>
        <w:t>bearbeidingen av matfisk på land i Norge kraftig. Fiskerinæringen eksporterte i 2022 sjømat for ca.</w:t>
      </w:r>
      <w:r w:rsidR="009A02EB">
        <w:rPr>
          <w:rFonts w:ascii="Arial" w:eastAsia="Times New Roman" w:hAnsi="Arial" w:cs="Arial"/>
          <w:sz w:val="24"/>
          <w:szCs w:val="24"/>
          <w:lang w:eastAsia="nb-NO"/>
        </w:rPr>
        <w:t xml:space="preserve"> </w:t>
      </w:r>
      <w:r w:rsidRPr="00983E6D">
        <w:rPr>
          <w:rFonts w:ascii="Arial" w:eastAsia="Times New Roman" w:hAnsi="Arial" w:cs="Arial"/>
          <w:sz w:val="24"/>
          <w:szCs w:val="24"/>
          <w:lang w:eastAsia="nb-NO"/>
        </w:rPr>
        <w:t xml:space="preserve">NOK 151,4 milliarder, hvorav havbruksnæringen stod for NOK 111,3 milliarder (73,5%). </w:t>
      </w:r>
    </w:p>
    <w:p w14:paraId="4CD8B2A6" w14:textId="77777777" w:rsidR="009A02EB" w:rsidRDefault="009A02EB" w:rsidP="00983E6D">
      <w:pPr>
        <w:shd w:val="clear" w:color="auto" w:fill="FFFFFF"/>
        <w:spacing w:after="0" w:line="240" w:lineRule="auto"/>
        <w:rPr>
          <w:rFonts w:ascii="Arial" w:eastAsia="Times New Roman" w:hAnsi="Arial" w:cs="Arial"/>
          <w:sz w:val="24"/>
          <w:szCs w:val="24"/>
          <w:lang w:eastAsia="nb-NO"/>
        </w:rPr>
      </w:pPr>
    </w:p>
    <w:p w14:paraId="53559FFF" w14:textId="733ED75B" w:rsidR="00983E6D" w:rsidRPr="00983E6D" w:rsidRDefault="00983E6D" w:rsidP="00983E6D">
      <w:pPr>
        <w:shd w:val="clear" w:color="auto" w:fill="FFFFFF"/>
        <w:spacing w:after="0" w:line="240" w:lineRule="auto"/>
        <w:rPr>
          <w:rFonts w:ascii="Times New Roman" w:eastAsia="Times New Roman" w:hAnsi="Times New Roman" w:cs="Times New Roman"/>
          <w:sz w:val="24"/>
          <w:szCs w:val="24"/>
          <w:lang w:eastAsia="nb-NO"/>
        </w:rPr>
      </w:pPr>
      <w:r w:rsidRPr="00983E6D">
        <w:rPr>
          <w:rFonts w:ascii="Arial" w:eastAsia="Times New Roman" w:hAnsi="Arial" w:cs="Arial"/>
          <w:sz w:val="24"/>
          <w:szCs w:val="24"/>
          <w:lang w:eastAsia="nb-NO"/>
        </w:rPr>
        <w:t>Havbruksnæringen sikrer jobb til over 62 000 mennesker i Norge. Alle disse menneskene bidrar også med skatteinntekter til fellesskapet, i tillegg til alt næringen bidrar med av skatteinntekter, kompetansebygging og velferdstiltak. I tillegg bidrar de med millioner av måltider med sunn mat til hele verden hver eneste dag. </w:t>
      </w:r>
    </w:p>
    <w:p w14:paraId="16E7D474" w14:textId="77777777" w:rsidR="00983E6D" w:rsidRPr="00983E6D" w:rsidRDefault="00983E6D" w:rsidP="00983E6D">
      <w:pPr>
        <w:spacing w:before="240" w:after="240" w:line="240" w:lineRule="auto"/>
        <w:rPr>
          <w:rFonts w:ascii="Times New Roman" w:eastAsia="Times New Roman" w:hAnsi="Times New Roman" w:cs="Times New Roman"/>
          <w:sz w:val="24"/>
          <w:szCs w:val="24"/>
          <w:lang w:eastAsia="nb-NO"/>
        </w:rPr>
      </w:pPr>
      <w:r w:rsidRPr="00983E6D">
        <w:rPr>
          <w:rFonts w:ascii="Arial" w:eastAsia="Times New Roman" w:hAnsi="Arial" w:cs="Arial"/>
          <w:color w:val="313131"/>
          <w:sz w:val="24"/>
          <w:szCs w:val="24"/>
          <w:shd w:val="clear" w:color="auto" w:fill="FFFFFF"/>
          <w:lang w:eastAsia="nb-NO"/>
        </w:rPr>
        <w:t xml:space="preserve">Havbruksnæringen skaper stor aktivitet og verdiskapning i hele Norge, særlig i distriktskommuner langs kysten hvor næringen med sitt utpregede lokale eierskap har en nøkkelrolle for aktivitet, vekst og utvikling. </w:t>
      </w:r>
      <w:r w:rsidRPr="00983E6D">
        <w:rPr>
          <w:rFonts w:ascii="Arial" w:eastAsia="Times New Roman" w:hAnsi="Arial" w:cs="Arial"/>
          <w:sz w:val="24"/>
          <w:szCs w:val="24"/>
          <w:shd w:val="clear" w:color="auto" w:fill="FFFFFF"/>
          <w:lang w:eastAsia="nb-NO"/>
        </w:rPr>
        <w:t>En tredobling av skatten i sjøfasen i forhold til skatten i den resterende del av verdikjeden (</w:t>
      </w:r>
      <w:proofErr w:type="spellStart"/>
      <w:r w:rsidRPr="00983E6D">
        <w:rPr>
          <w:rFonts w:ascii="Arial" w:eastAsia="Times New Roman" w:hAnsi="Arial" w:cs="Arial"/>
          <w:sz w:val="24"/>
          <w:szCs w:val="24"/>
          <w:shd w:val="clear" w:color="auto" w:fill="FFFFFF"/>
          <w:lang w:eastAsia="nb-NO"/>
        </w:rPr>
        <w:t>smolt</w:t>
      </w:r>
      <w:proofErr w:type="spellEnd"/>
      <w:r w:rsidRPr="00983E6D">
        <w:rPr>
          <w:rFonts w:ascii="Arial" w:eastAsia="Times New Roman" w:hAnsi="Arial" w:cs="Arial"/>
          <w:sz w:val="24"/>
          <w:szCs w:val="24"/>
          <w:shd w:val="clear" w:color="auto" w:fill="FFFFFF"/>
          <w:lang w:eastAsia="nb-NO"/>
        </w:rPr>
        <w:t xml:space="preserve">, </w:t>
      </w:r>
      <w:proofErr w:type="spellStart"/>
      <w:r w:rsidRPr="00983E6D">
        <w:rPr>
          <w:rFonts w:ascii="Arial" w:eastAsia="Times New Roman" w:hAnsi="Arial" w:cs="Arial"/>
          <w:sz w:val="24"/>
          <w:szCs w:val="24"/>
          <w:shd w:val="clear" w:color="auto" w:fill="FFFFFF"/>
          <w:lang w:eastAsia="nb-NO"/>
        </w:rPr>
        <w:t>storsmolt</w:t>
      </w:r>
      <w:proofErr w:type="spellEnd"/>
      <w:r w:rsidRPr="00983E6D">
        <w:rPr>
          <w:rFonts w:ascii="Arial" w:eastAsia="Times New Roman" w:hAnsi="Arial" w:cs="Arial"/>
          <w:sz w:val="24"/>
          <w:szCs w:val="24"/>
          <w:shd w:val="clear" w:color="auto" w:fill="FFFFFF"/>
          <w:lang w:eastAsia="nb-NO"/>
        </w:rPr>
        <w:t>, innsatsfaktorer, underleverandører, slakting, foredling og distribusjon) vil påvirke investeringer, aktivitet og prissetting i hele verdikjeden. En stor leverandørindustri merker allerede nå også dramatiske konsekvenser av forslaget. </w:t>
      </w:r>
    </w:p>
    <w:p w14:paraId="56CE1F4F" w14:textId="77777777" w:rsidR="00983E6D" w:rsidRPr="00983E6D" w:rsidRDefault="00983E6D" w:rsidP="00983E6D">
      <w:pPr>
        <w:shd w:val="clear" w:color="auto" w:fill="FFFFFF"/>
        <w:spacing w:after="0" w:line="240" w:lineRule="auto"/>
        <w:rPr>
          <w:rFonts w:ascii="Times New Roman" w:eastAsia="Times New Roman" w:hAnsi="Times New Roman" w:cs="Times New Roman"/>
          <w:sz w:val="24"/>
          <w:szCs w:val="24"/>
          <w:lang w:eastAsia="nb-NO"/>
        </w:rPr>
      </w:pPr>
      <w:r w:rsidRPr="00983E6D">
        <w:rPr>
          <w:rFonts w:ascii="Arial" w:eastAsia="Times New Roman" w:hAnsi="Arial" w:cs="Arial"/>
          <w:color w:val="313131"/>
          <w:sz w:val="24"/>
          <w:szCs w:val="24"/>
          <w:lang w:eastAsia="nb-NO"/>
        </w:rPr>
        <w:t>Norsk havbruksnæring er i hovedsak drevet av familieeide selskaper og ca</w:t>
      </w:r>
      <w:r w:rsidRPr="00983E6D">
        <w:rPr>
          <w:rFonts w:ascii="Arial" w:eastAsia="Times New Roman" w:hAnsi="Arial" w:cs="Arial"/>
          <w:sz w:val="24"/>
          <w:szCs w:val="24"/>
          <w:lang w:eastAsia="nb-NO"/>
        </w:rPr>
        <w:t xml:space="preserve">. ¾ av årlig lakseproduksjon skjer i disse selskapene. Høyre heier på det lokale, norske </w:t>
      </w:r>
      <w:r w:rsidRPr="00983E6D">
        <w:rPr>
          <w:rFonts w:ascii="Arial" w:eastAsia="Times New Roman" w:hAnsi="Arial" w:cs="Arial"/>
          <w:color w:val="313131"/>
          <w:sz w:val="24"/>
          <w:szCs w:val="24"/>
          <w:lang w:eastAsia="nb-NO"/>
        </w:rPr>
        <w:t>eierskapet fordi det gir store lokale ringvirkninger langt utover verdiskapning og skatteinntekter. Det er lokale bedrifter som bryr seg om eget lokalsamfunn og bidrar massivt til å skape levende og livskraftige lokalsamfunn. Høyre vil at utvikling- og investeringskapital skal forvaltes av næringen lokalt, og ikke av staten. </w:t>
      </w:r>
    </w:p>
    <w:p w14:paraId="2111BB7B" w14:textId="77777777" w:rsidR="009A02EB" w:rsidRDefault="009A02EB" w:rsidP="00983E6D">
      <w:pPr>
        <w:shd w:val="clear" w:color="auto" w:fill="FFFFFF"/>
        <w:spacing w:after="0" w:line="240" w:lineRule="auto"/>
        <w:rPr>
          <w:rFonts w:ascii="Arial" w:eastAsia="Times New Roman" w:hAnsi="Arial" w:cs="Arial"/>
          <w:color w:val="313131"/>
          <w:sz w:val="24"/>
          <w:szCs w:val="24"/>
          <w:lang w:eastAsia="nb-NO"/>
        </w:rPr>
      </w:pPr>
    </w:p>
    <w:p w14:paraId="2C5CCA89" w14:textId="77777777" w:rsidR="009A02EB" w:rsidRDefault="009A02EB" w:rsidP="00983E6D">
      <w:pPr>
        <w:shd w:val="clear" w:color="auto" w:fill="FFFFFF"/>
        <w:spacing w:after="0" w:line="240" w:lineRule="auto"/>
        <w:rPr>
          <w:rFonts w:ascii="Arial" w:eastAsia="Times New Roman" w:hAnsi="Arial" w:cs="Arial"/>
          <w:color w:val="313131"/>
          <w:sz w:val="24"/>
          <w:szCs w:val="24"/>
          <w:lang w:eastAsia="nb-NO"/>
        </w:rPr>
      </w:pPr>
    </w:p>
    <w:p w14:paraId="7470C2D1" w14:textId="77777777" w:rsidR="009A02EB" w:rsidRDefault="009A02EB" w:rsidP="00983E6D">
      <w:pPr>
        <w:shd w:val="clear" w:color="auto" w:fill="FFFFFF"/>
        <w:spacing w:after="0" w:line="240" w:lineRule="auto"/>
        <w:rPr>
          <w:rFonts w:ascii="Arial" w:eastAsia="Times New Roman" w:hAnsi="Arial" w:cs="Arial"/>
          <w:color w:val="313131"/>
          <w:sz w:val="24"/>
          <w:szCs w:val="24"/>
          <w:lang w:eastAsia="nb-NO"/>
        </w:rPr>
      </w:pPr>
    </w:p>
    <w:p w14:paraId="78FA15A5" w14:textId="77777777" w:rsidR="009A02EB" w:rsidRDefault="009A02EB" w:rsidP="00983E6D">
      <w:pPr>
        <w:shd w:val="clear" w:color="auto" w:fill="FFFFFF"/>
        <w:spacing w:after="0" w:line="240" w:lineRule="auto"/>
        <w:rPr>
          <w:rFonts w:ascii="Arial" w:eastAsia="Times New Roman" w:hAnsi="Arial" w:cs="Arial"/>
          <w:color w:val="313131"/>
          <w:sz w:val="24"/>
          <w:szCs w:val="24"/>
          <w:lang w:eastAsia="nb-NO"/>
        </w:rPr>
      </w:pPr>
    </w:p>
    <w:p w14:paraId="590AD9F3" w14:textId="77777777" w:rsidR="009A02EB" w:rsidRDefault="009A02EB" w:rsidP="00983E6D">
      <w:pPr>
        <w:shd w:val="clear" w:color="auto" w:fill="FFFFFF"/>
        <w:spacing w:after="0" w:line="240" w:lineRule="auto"/>
        <w:rPr>
          <w:rFonts w:ascii="Arial" w:eastAsia="Times New Roman" w:hAnsi="Arial" w:cs="Arial"/>
          <w:color w:val="313131"/>
          <w:sz w:val="24"/>
          <w:szCs w:val="24"/>
          <w:lang w:eastAsia="nb-NO"/>
        </w:rPr>
      </w:pPr>
    </w:p>
    <w:p w14:paraId="3C940A3E" w14:textId="10582BA0" w:rsidR="00983E6D" w:rsidRDefault="00983E6D" w:rsidP="00983E6D">
      <w:pPr>
        <w:shd w:val="clear" w:color="auto" w:fill="FFFFFF"/>
        <w:spacing w:after="0" w:line="240" w:lineRule="auto"/>
        <w:rPr>
          <w:rFonts w:ascii="Arial" w:eastAsia="Times New Roman" w:hAnsi="Arial" w:cs="Arial"/>
          <w:sz w:val="24"/>
          <w:szCs w:val="24"/>
          <w:lang w:eastAsia="nb-NO"/>
        </w:rPr>
      </w:pPr>
      <w:r w:rsidRPr="00983E6D">
        <w:rPr>
          <w:rFonts w:ascii="Arial" w:eastAsia="Times New Roman" w:hAnsi="Arial" w:cs="Arial"/>
          <w:color w:val="313131"/>
          <w:sz w:val="24"/>
          <w:szCs w:val="24"/>
          <w:lang w:eastAsia="nb-NO"/>
        </w:rPr>
        <w:t xml:space="preserve">Det totale skattetrykket som foreslås fra regjeringen er enormt, og i høringen </w:t>
      </w:r>
      <w:r w:rsidRPr="00983E6D">
        <w:rPr>
          <w:rFonts w:ascii="Arial" w:eastAsia="Times New Roman" w:hAnsi="Arial" w:cs="Arial"/>
          <w:sz w:val="24"/>
          <w:szCs w:val="24"/>
          <w:lang w:eastAsia="nb-NO"/>
        </w:rPr>
        <w:t xml:space="preserve">dokumenterte flere bedrifter at de samlet sett vil måtte betale mellom 80-100% skatt av resultatet når de legger sammen regjeringens foreslåtte grunnrenteskatt, økningen </w:t>
      </w:r>
      <w:r w:rsidRPr="00983E6D">
        <w:rPr>
          <w:rFonts w:ascii="Arial" w:eastAsia="Times New Roman" w:hAnsi="Arial" w:cs="Arial"/>
          <w:color w:val="313131"/>
          <w:sz w:val="24"/>
          <w:szCs w:val="24"/>
          <w:lang w:eastAsia="nb-NO"/>
        </w:rPr>
        <w:t>i formuesskatt, utbytteskatt og arbeidsgiveravgift. Det vil tappe bedriftene og lokalsamfunn langs kysten for kapital, ressurser og arbeidsplasser. Det vil redusere næringens evne til å investere videre for å skape flere verdier og arbeidsplasser</w:t>
      </w:r>
      <w:r w:rsidRPr="00983E6D">
        <w:rPr>
          <w:rFonts w:ascii="Arial" w:eastAsia="Times New Roman" w:hAnsi="Arial" w:cs="Arial"/>
          <w:color w:val="222222"/>
          <w:sz w:val="24"/>
          <w:szCs w:val="24"/>
          <w:lang w:eastAsia="nb-NO"/>
        </w:rPr>
        <w:t>,</w:t>
      </w:r>
      <w:r w:rsidRPr="00983E6D">
        <w:rPr>
          <w:rFonts w:ascii="Arial" w:eastAsia="Times New Roman" w:hAnsi="Arial" w:cs="Arial"/>
          <w:color w:val="FF0000"/>
          <w:sz w:val="24"/>
          <w:szCs w:val="24"/>
          <w:lang w:eastAsia="nb-NO"/>
        </w:rPr>
        <w:t xml:space="preserve"> </w:t>
      </w:r>
      <w:r w:rsidRPr="00983E6D">
        <w:rPr>
          <w:rFonts w:ascii="Arial" w:eastAsia="Times New Roman" w:hAnsi="Arial" w:cs="Arial"/>
          <w:sz w:val="24"/>
          <w:szCs w:val="24"/>
          <w:lang w:eastAsia="nb-NO"/>
        </w:rPr>
        <w:t>både i næringen, i tilknyttet virksomhet, og i andre lokale arbeidsplasser. Det vil igjen gå ut over bolyst og videre utvikling av distriktene.</w:t>
      </w:r>
    </w:p>
    <w:p w14:paraId="218E65A1" w14:textId="77777777" w:rsidR="009A02EB" w:rsidRPr="00983E6D" w:rsidRDefault="009A02EB" w:rsidP="00983E6D">
      <w:pPr>
        <w:shd w:val="clear" w:color="auto" w:fill="FFFFFF"/>
        <w:spacing w:after="0" w:line="240" w:lineRule="auto"/>
        <w:rPr>
          <w:rFonts w:ascii="Times New Roman" w:eastAsia="Times New Roman" w:hAnsi="Times New Roman" w:cs="Times New Roman"/>
          <w:sz w:val="24"/>
          <w:szCs w:val="24"/>
          <w:lang w:eastAsia="nb-NO"/>
        </w:rPr>
      </w:pPr>
    </w:p>
    <w:p w14:paraId="1659BF9F" w14:textId="6EDD966B" w:rsidR="00983E6D" w:rsidRDefault="00983E6D" w:rsidP="00983E6D">
      <w:pPr>
        <w:shd w:val="clear" w:color="auto" w:fill="FFFFFF"/>
        <w:spacing w:after="0" w:line="240" w:lineRule="auto"/>
        <w:rPr>
          <w:rFonts w:ascii="Arial" w:eastAsia="Times New Roman" w:hAnsi="Arial" w:cs="Arial"/>
          <w:sz w:val="24"/>
          <w:szCs w:val="24"/>
          <w:lang w:eastAsia="nb-NO"/>
        </w:rPr>
      </w:pPr>
      <w:r w:rsidRPr="00983E6D">
        <w:rPr>
          <w:rFonts w:ascii="Arial" w:eastAsia="Times New Roman" w:hAnsi="Arial" w:cs="Arial"/>
          <w:color w:val="313131"/>
          <w:sz w:val="24"/>
          <w:szCs w:val="24"/>
          <w:lang w:eastAsia="nb-NO"/>
        </w:rPr>
        <w:t xml:space="preserve">Allerede har regjeringens forslag ført til kansellering av oppdrag og stopp i </w:t>
      </w:r>
      <w:r w:rsidRPr="00983E6D">
        <w:rPr>
          <w:rFonts w:ascii="Arial" w:eastAsia="Times New Roman" w:hAnsi="Arial" w:cs="Arial"/>
          <w:sz w:val="24"/>
          <w:szCs w:val="24"/>
          <w:lang w:eastAsia="nb-NO"/>
        </w:rPr>
        <w:t>investeringer for i overkant av NOK 35-40 milliarder, samt permitteringer og oppsigelser i hele næringskjeden. Tusenvis av mennesker risikerer å miste jobben sin, og det kan bety kroken på døra for flere lokale bedrifter. </w:t>
      </w:r>
    </w:p>
    <w:p w14:paraId="45E08B45" w14:textId="77777777" w:rsidR="009A02EB" w:rsidRPr="00983E6D" w:rsidRDefault="009A02EB" w:rsidP="00983E6D">
      <w:pPr>
        <w:shd w:val="clear" w:color="auto" w:fill="FFFFFF"/>
        <w:spacing w:after="0" w:line="240" w:lineRule="auto"/>
        <w:rPr>
          <w:rFonts w:ascii="Times New Roman" w:eastAsia="Times New Roman" w:hAnsi="Times New Roman" w:cs="Times New Roman"/>
          <w:sz w:val="24"/>
          <w:szCs w:val="24"/>
          <w:lang w:eastAsia="nb-NO"/>
        </w:rPr>
      </w:pPr>
    </w:p>
    <w:p w14:paraId="3C6EAB8A" w14:textId="77777777" w:rsidR="009A02EB" w:rsidRDefault="00983E6D" w:rsidP="00983E6D">
      <w:pPr>
        <w:shd w:val="clear" w:color="auto" w:fill="FFFFFF"/>
        <w:spacing w:after="0" w:line="240" w:lineRule="auto"/>
        <w:rPr>
          <w:rFonts w:ascii="Arial" w:eastAsia="Times New Roman" w:hAnsi="Arial" w:cs="Arial"/>
          <w:sz w:val="24"/>
          <w:szCs w:val="24"/>
          <w:lang w:eastAsia="nb-NO"/>
        </w:rPr>
      </w:pPr>
      <w:r w:rsidRPr="00983E6D">
        <w:rPr>
          <w:rFonts w:ascii="Arial" w:eastAsia="Times New Roman" w:hAnsi="Arial" w:cs="Arial"/>
          <w:color w:val="313131"/>
          <w:sz w:val="24"/>
          <w:szCs w:val="24"/>
          <w:lang w:eastAsia="nb-NO"/>
        </w:rPr>
        <w:t xml:space="preserve">Regjeringen har bestemt at </w:t>
      </w:r>
      <w:r w:rsidRPr="00983E6D">
        <w:rPr>
          <w:rFonts w:ascii="Arial" w:eastAsia="Times New Roman" w:hAnsi="Arial" w:cs="Arial"/>
          <w:sz w:val="24"/>
          <w:szCs w:val="24"/>
          <w:lang w:eastAsia="nb-NO"/>
        </w:rPr>
        <w:t xml:space="preserve">skatten allerede er innført, men fortsatt vet ingen hva regningen for bedriftene blir, hvordan verdikjeden vil endres, eller hvor mange tusen mennesker som kan miste jobben sin. Brå endringer uten konsultasjon, basert på en polariserende retorikk, er en unorsk form for skattepolitikk, og bryter med gode prinsipper for hvordan man introduserer nye skatteløsninger på. Dette er langt unna den gode norske tradisjonen med forutsigbarhet og dertil lav politisk risiko. </w:t>
      </w:r>
    </w:p>
    <w:p w14:paraId="2D56A714" w14:textId="77777777" w:rsidR="009A02EB" w:rsidRDefault="009A02EB" w:rsidP="00983E6D">
      <w:pPr>
        <w:shd w:val="clear" w:color="auto" w:fill="FFFFFF"/>
        <w:spacing w:after="0" w:line="240" w:lineRule="auto"/>
        <w:rPr>
          <w:rFonts w:ascii="Arial" w:eastAsia="Times New Roman" w:hAnsi="Arial" w:cs="Arial"/>
          <w:sz w:val="24"/>
          <w:szCs w:val="24"/>
          <w:lang w:eastAsia="nb-NO"/>
        </w:rPr>
      </w:pPr>
    </w:p>
    <w:p w14:paraId="0C18FB1A" w14:textId="70546FB9" w:rsidR="00983E6D" w:rsidRDefault="00983E6D" w:rsidP="00983E6D">
      <w:pPr>
        <w:shd w:val="clear" w:color="auto" w:fill="FFFFFF"/>
        <w:spacing w:after="0" w:line="240" w:lineRule="auto"/>
        <w:rPr>
          <w:rFonts w:ascii="Arial" w:eastAsia="Times New Roman" w:hAnsi="Arial" w:cs="Arial"/>
          <w:sz w:val="24"/>
          <w:szCs w:val="24"/>
          <w:lang w:eastAsia="nb-NO"/>
        </w:rPr>
      </w:pPr>
      <w:r w:rsidRPr="00983E6D">
        <w:rPr>
          <w:rFonts w:ascii="Arial" w:eastAsia="Times New Roman" w:hAnsi="Arial" w:cs="Arial"/>
          <w:color w:val="313131"/>
          <w:sz w:val="24"/>
          <w:szCs w:val="24"/>
          <w:lang w:eastAsia="nb-NO"/>
        </w:rPr>
        <w:t>Det er varslet at innretningen av grunnrenteskatten skal forankres i Stortinget i løpet av våren, og at skatten kommer uansett hva so</w:t>
      </w:r>
      <w:r w:rsidRPr="00983E6D">
        <w:rPr>
          <w:rFonts w:ascii="Arial" w:eastAsia="Times New Roman" w:hAnsi="Arial" w:cs="Arial"/>
          <w:sz w:val="24"/>
          <w:szCs w:val="24"/>
          <w:lang w:eastAsia="nb-NO"/>
        </w:rPr>
        <w:t>m er blitt tydelig formidlet som konsekvenser i høringen. Skatten forsvares med at en riktig utformet grunnrenteskatt ikke vil gi negative skadevirkninger, men over 400 høringssvar har tydeliggjort at dette ikke er en slik riktig utformet skatt.</w:t>
      </w:r>
    </w:p>
    <w:p w14:paraId="724EF4A8" w14:textId="77777777" w:rsidR="009A02EB" w:rsidRPr="00983E6D" w:rsidRDefault="009A02EB" w:rsidP="00983E6D">
      <w:pPr>
        <w:shd w:val="clear" w:color="auto" w:fill="FFFFFF"/>
        <w:spacing w:after="0" w:line="240" w:lineRule="auto"/>
        <w:rPr>
          <w:rFonts w:ascii="Times New Roman" w:eastAsia="Times New Roman" w:hAnsi="Times New Roman" w:cs="Times New Roman"/>
          <w:sz w:val="24"/>
          <w:szCs w:val="24"/>
          <w:lang w:eastAsia="nb-NO"/>
        </w:rPr>
      </w:pPr>
    </w:p>
    <w:p w14:paraId="3565BABC" w14:textId="20D8B175" w:rsidR="00983E6D" w:rsidRDefault="00983E6D" w:rsidP="00983E6D">
      <w:pPr>
        <w:shd w:val="clear" w:color="auto" w:fill="FFFFFF"/>
        <w:spacing w:after="0" w:line="240" w:lineRule="auto"/>
        <w:rPr>
          <w:rFonts w:ascii="Arial" w:eastAsia="Times New Roman" w:hAnsi="Arial" w:cs="Arial"/>
          <w:sz w:val="24"/>
          <w:szCs w:val="24"/>
          <w:lang w:eastAsia="nb-NO"/>
        </w:rPr>
      </w:pPr>
      <w:r w:rsidRPr="00983E6D">
        <w:rPr>
          <w:rFonts w:ascii="Arial" w:eastAsia="Times New Roman" w:hAnsi="Arial" w:cs="Arial"/>
          <w:sz w:val="24"/>
          <w:szCs w:val="24"/>
          <w:lang w:eastAsia="nb-NO"/>
        </w:rPr>
        <w:t>Høyre kan få en nøkkelrolle ved behandlingen av dette i Stortinget</w:t>
      </w:r>
      <w:r w:rsidRPr="00CA7380">
        <w:rPr>
          <w:rFonts w:ascii="Arial" w:eastAsia="Times New Roman" w:hAnsi="Arial" w:cs="Arial"/>
          <w:sz w:val="24"/>
          <w:szCs w:val="24"/>
          <w:lang w:eastAsia="nb-NO"/>
        </w:rPr>
        <w:t xml:space="preserve">. </w:t>
      </w:r>
      <w:r w:rsidR="00B47C21" w:rsidRPr="00CA7380">
        <w:rPr>
          <w:rFonts w:ascii="Arial" w:eastAsia="Times New Roman" w:hAnsi="Arial" w:cs="Arial"/>
          <w:sz w:val="24"/>
          <w:szCs w:val="24"/>
          <w:lang w:eastAsia="nb-NO"/>
        </w:rPr>
        <w:t xml:space="preserve">Landsmøtet har </w:t>
      </w:r>
      <w:r w:rsidR="00CA7380" w:rsidRPr="00CA7380">
        <w:rPr>
          <w:rFonts w:ascii="Arial" w:eastAsia="Times New Roman" w:hAnsi="Arial" w:cs="Arial"/>
          <w:sz w:val="24"/>
          <w:szCs w:val="24"/>
          <w:lang w:eastAsia="nb-NO"/>
        </w:rPr>
        <w:t xml:space="preserve">et tydelig standpunkt fra tidligere og sagt </w:t>
      </w:r>
      <w:r w:rsidR="00B47C21" w:rsidRPr="00CA7380">
        <w:rPr>
          <w:rFonts w:ascii="Arial" w:eastAsia="Times New Roman" w:hAnsi="Arial" w:cs="Arial"/>
          <w:sz w:val="24"/>
          <w:szCs w:val="24"/>
          <w:lang w:eastAsia="nb-NO"/>
        </w:rPr>
        <w:t xml:space="preserve">nei til </w:t>
      </w:r>
      <w:r w:rsidR="00CA7380">
        <w:rPr>
          <w:rFonts w:ascii="Arial" w:eastAsia="Times New Roman" w:hAnsi="Arial" w:cs="Arial"/>
          <w:sz w:val="24"/>
          <w:szCs w:val="24"/>
          <w:lang w:eastAsia="nb-NO"/>
        </w:rPr>
        <w:t>grunnrenteskatt på havbruk</w:t>
      </w:r>
      <w:r w:rsidR="00B47C21" w:rsidRPr="00B47C21">
        <w:rPr>
          <w:rFonts w:ascii="Arial" w:eastAsia="Times New Roman" w:hAnsi="Arial" w:cs="Arial"/>
          <w:color w:val="4472C4" w:themeColor="accent1"/>
          <w:sz w:val="24"/>
          <w:szCs w:val="24"/>
          <w:lang w:eastAsia="nb-NO"/>
        </w:rPr>
        <w:t>.</w:t>
      </w:r>
      <w:r w:rsidRPr="00983E6D">
        <w:rPr>
          <w:rFonts w:ascii="Arial" w:eastAsia="Times New Roman" w:hAnsi="Arial" w:cs="Arial"/>
          <w:sz w:val="24"/>
          <w:szCs w:val="24"/>
          <w:lang w:eastAsia="nb-NO"/>
        </w:rPr>
        <w:t xml:space="preserve"> Høyre mener det ville vært mye bedre om beskatningen av havbruksnæringen blir grundig behandlet og utredet i sammenheng med andre, brede skatteendringer. </w:t>
      </w:r>
      <w:r w:rsidR="00B47C21" w:rsidRPr="00CA7380">
        <w:rPr>
          <w:rFonts w:ascii="Arial" w:eastAsia="Times New Roman" w:hAnsi="Arial" w:cs="Arial"/>
          <w:sz w:val="24"/>
          <w:szCs w:val="24"/>
          <w:lang w:eastAsia="nb-NO"/>
        </w:rPr>
        <w:t xml:space="preserve">Høyre mener det </w:t>
      </w:r>
      <w:r w:rsidRPr="00983E6D">
        <w:rPr>
          <w:rFonts w:ascii="Arial" w:eastAsia="Times New Roman" w:hAnsi="Arial" w:cs="Arial"/>
          <w:sz w:val="24"/>
          <w:szCs w:val="24"/>
          <w:lang w:eastAsia="nb-NO"/>
        </w:rPr>
        <w:t xml:space="preserve">brede forliket Stortinget vedtok i 2019, med innhenting av grunnrenteskatt gjennom produksjonsavgift og auksjon av </w:t>
      </w:r>
      <w:r w:rsidRPr="00CA7380">
        <w:rPr>
          <w:rFonts w:ascii="Arial" w:eastAsia="Times New Roman" w:hAnsi="Arial" w:cs="Arial"/>
          <w:sz w:val="24"/>
          <w:szCs w:val="24"/>
          <w:lang w:eastAsia="nb-NO"/>
        </w:rPr>
        <w:t>produksjonstillatelser</w:t>
      </w:r>
      <w:r w:rsidR="00B47C21" w:rsidRPr="00CA7380">
        <w:rPr>
          <w:rFonts w:ascii="Arial" w:eastAsia="Times New Roman" w:hAnsi="Arial" w:cs="Arial"/>
          <w:sz w:val="24"/>
          <w:szCs w:val="24"/>
          <w:lang w:eastAsia="nb-NO"/>
        </w:rPr>
        <w:t xml:space="preserve"> har fungert etter intensjonen</w:t>
      </w:r>
      <w:r w:rsidRPr="00B47C21">
        <w:rPr>
          <w:rFonts w:ascii="Arial" w:eastAsia="Times New Roman" w:hAnsi="Arial" w:cs="Arial"/>
          <w:color w:val="4472C4" w:themeColor="accent1"/>
          <w:sz w:val="24"/>
          <w:szCs w:val="24"/>
          <w:lang w:eastAsia="nb-NO"/>
        </w:rPr>
        <w:t>.</w:t>
      </w:r>
    </w:p>
    <w:p w14:paraId="343A70CB" w14:textId="77777777" w:rsidR="009A02EB" w:rsidRPr="00983E6D" w:rsidRDefault="009A02EB" w:rsidP="00983E6D">
      <w:pPr>
        <w:shd w:val="clear" w:color="auto" w:fill="FFFFFF"/>
        <w:spacing w:after="0" w:line="240" w:lineRule="auto"/>
        <w:rPr>
          <w:rFonts w:ascii="Times New Roman" w:eastAsia="Times New Roman" w:hAnsi="Times New Roman" w:cs="Times New Roman"/>
          <w:sz w:val="24"/>
          <w:szCs w:val="24"/>
          <w:lang w:eastAsia="nb-NO"/>
        </w:rPr>
      </w:pPr>
    </w:p>
    <w:p w14:paraId="1AB9912C" w14:textId="0126D79F" w:rsidR="00983E6D" w:rsidRPr="00983E6D" w:rsidRDefault="00983E6D" w:rsidP="00983E6D">
      <w:pPr>
        <w:shd w:val="clear" w:color="auto" w:fill="FFFFFF"/>
        <w:spacing w:after="0" w:line="240" w:lineRule="auto"/>
        <w:rPr>
          <w:rFonts w:ascii="Times New Roman" w:eastAsia="Times New Roman" w:hAnsi="Times New Roman" w:cs="Times New Roman"/>
          <w:sz w:val="24"/>
          <w:szCs w:val="24"/>
          <w:lang w:eastAsia="nb-NO"/>
        </w:rPr>
      </w:pPr>
      <w:r w:rsidRPr="00983E6D">
        <w:rPr>
          <w:rFonts w:ascii="Arial" w:eastAsia="Times New Roman" w:hAnsi="Arial" w:cs="Arial"/>
          <w:sz w:val="24"/>
          <w:szCs w:val="24"/>
          <w:lang w:eastAsia="nb-NO"/>
        </w:rPr>
        <w:t xml:space="preserve">Høyres tidligere landsmøtevedtak </w:t>
      </w:r>
      <w:r w:rsidR="00AB5FFC" w:rsidRPr="00CA7380">
        <w:rPr>
          <w:rFonts w:ascii="Arial" w:eastAsia="Times New Roman" w:hAnsi="Arial" w:cs="Arial"/>
          <w:sz w:val="24"/>
          <w:szCs w:val="24"/>
          <w:lang w:eastAsia="nb-NO"/>
        </w:rPr>
        <w:t xml:space="preserve">legger føringer </w:t>
      </w:r>
      <w:r w:rsidRPr="00983E6D">
        <w:rPr>
          <w:rFonts w:ascii="Arial" w:eastAsia="Times New Roman" w:hAnsi="Arial" w:cs="Arial"/>
          <w:sz w:val="24"/>
          <w:szCs w:val="24"/>
          <w:lang w:eastAsia="nb-NO"/>
        </w:rPr>
        <w:t xml:space="preserve">for partiets ståsted i forhandlingene. Høyre vil støtte opp under lokal verdiskaping, økt sysselsetting og vekst i næringslivet over hele Norge, og vil gjenta vårt tidligere landsmøtevedtak som sier </w:t>
      </w:r>
      <w:r w:rsidRPr="00983E6D">
        <w:rPr>
          <w:rFonts w:ascii="Arial" w:eastAsia="Times New Roman" w:hAnsi="Arial" w:cs="Arial"/>
          <w:b/>
          <w:bCs/>
          <w:sz w:val="24"/>
          <w:szCs w:val="24"/>
          <w:lang w:eastAsia="nb-NO"/>
        </w:rPr>
        <w:t xml:space="preserve">nei til nye grunnrenteskatter </w:t>
      </w:r>
      <w:r w:rsidR="00AB5FFC" w:rsidRPr="00CA7380">
        <w:rPr>
          <w:rFonts w:ascii="Arial" w:eastAsia="Times New Roman" w:hAnsi="Arial" w:cs="Arial"/>
          <w:b/>
          <w:bCs/>
          <w:sz w:val="24"/>
          <w:szCs w:val="24"/>
          <w:lang w:eastAsia="nb-NO"/>
        </w:rPr>
        <w:t xml:space="preserve">slik regjeringen foreslår </w:t>
      </w:r>
      <w:r w:rsidRPr="00983E6D">
        <w:rPr>
          <w:rFonts w:ascii="Arial" w:eastAsia="Times New Roman" w:hAnsi="Arial" w:cs="Arial"/>
          <w:b/>
          <w:bCs/>
          <w:sz w:val="24"/>
          <w:szCs w:val="24"/>
          <w:lang w:eastAsia="nb-NO"/>
        </w:rPr>
        <w:t>på havbruk.</w:t>
      </w:r>
      <w:r w:rsidRPr="00983E6D">
        <w:rPr>
          <w:rFonts w:ascii="Arial" w:eastAsia="Times New Roman" w:hAnsi="Arial" w:cs="Arial"/>
          <w:sz w:val="24"/>
          <w:szCs w:val="24"/>
          <w:lang w:eastAsia="nb-NO"/>
        </w:rPr>
        <w:t> </w:t>
      </w:r>
    </w:p>
    <w:p w14:paraId="5C02F46A" w14:textId="77777777" w:rsidR="00983E6D" w:rsidRPr="00983E6D" w:rsidRDefault="00983E6D" w:rsidP="00983E6D">
      <w:pPr>
        <w:spacing w:after="240" w:line="240" w:lineRule="auto"/>
        <w:rPr>
          <w:rFonts w:ascii="Times New Roman" w:eastAsia="Times New Roman" w:hAnsi="Times New Roman" w:cs="Times New Roman"/>
          <w:sz w:val="24"/>
          <w:szCs w:val="24"/>
          <w:lang w:eastAsia="nb-NO"/>
        </w:rPr>
      </w:pPr>
    </w:p>
    <w:p w14:paraId="78675F85" w14:textId="77777777" w:rsidR="00983E6D" w:rsidRPr="00983E6D" w:rsidRDefault="00983E6D" w:rsidP="00983E6D">
      <w:pPr>
        <w:spacing w:before="240" w:after="0" w:line="240" w:lineRule="auto"/>
        <w:rPr>
          <w:rFonts w:ascii="Times New Roman" w:eastAsia="Times New Roman" w:hAnsi="Times New Roman" w:cs="Times New Roman"/>
          <w:sz w:val="24"/>
          <w:szCs w:val="24"/>
          <w:lang w:eastAsia="nb-NO"/>
        </w:rPr>
      </w:pPr>
      <w:r w:rsidRPr="00983E6D">
        <w:rPr>
          <w:rFonts w:ascii="Arial" w:eastAsia="Times New Roman" w:hAnsi="Arial" w:cs="Arial"/>
          <w:b/>
          <w:bCs/>
          <w:color w:val="313131"/>
          <w:sz w:val="24"/>
          <w:szCs w:val="24"/>
          <w:shd w:val="clear" w:color="auto" w:fill="FFFFFF"/>
          <w:lang w:eastAsia="nb-NO"/>
        </w:rPr>
        <w:t>Høyre mener: </w:t>
      </w:r>
    </w:p>
    <w:p w14:paraId="595C85A6" w14:textId="0B2D70E9" w:rsidR="009A02EB" w:rsidRPr="009A02EB" w:rsidRDefault="009A02EB" w:rsidP="009A02EB">
      <w:pPr>
        <w:pStyle w:val="Listeavsnitt"/>
        <w:numPr>
          <w:ilvl w:val="0"/>
          <w:numId w:val="7"/>
        </w:numPr>
        <w:shd w:val="clear" w:color="auto" w:fill="FFFFFF"/>
        <w:spacing w:before="240" w:after="0" w:line="276" w:lineRule="auto"/>
        <w:rPr>
          <w:rFonts w:ascii="Times New Roman" w:eastAsia="Times New Roman" w:hAnsi="Times New Roman" w:cs="Times New Roman"/>
          <w:sz w:val="24"/>
          <w:szCs w:val="24"/>
          <w:lang w:eastAsia="nb-NO"/>
        </w:rPr>
      </w:pPr>
      <w:r w:rsidRPr="009A02EB">
        <w:rPr>
          <w:rFonts w:ascii="Arial" w:eastAsia="Times New Roman" w:hAnsi="Arial" w:cs="Arial"/>
          <w:color w:val="000000"/>
          <w:sz w:val="24"/>
          <w:szCs w:val="24"/>
          <w:lang w:eastAsia="nb-NO"/>
        </w:rPr>
        <w:t>At vi skal ha et konkurransedyktig og stabilt skattesystem for havbruksnæringen som skal gi forutsigbarhet og sikre næringen kapital til bærekraftig vekst, utvikling og innovasjon, samt at lokalsamfunn får sin del av verdiskapningen samt sikre Norges ledende posisjon som verdensledende havbruksnasjon.</w:t>
      </w:r>
    </w:p>
    <w:p w14:paraId="6E06054B" w14:textId="77777777" w:rsidR="009A02EB" w:rsidRPr="009A02EB" w:rsidRDefault="00983E6D" w:rsidP="009A02EB">
      <w:pPr>
        <w:pStyle w:val="Listeavsnitt"/>
        <w:numPr>
          <w:ilvl w:val="0"/>
          <w:numId w:val="7"/>
        </w:numPr>
        <w:spacing w:before="240" w:after="0" w:line="276" w:lineRule="auto"/>
        <w:rPr>
          <w:rFonts w:ascii="Times New Roman" w:eastAsia="Times New Roman" w:hAnsi="Times New Roman" w:cs="Times New Roman"/>
          <w:sz w:val="24"/>
          <w:szCs w:val="24"/>
          <w:lang w:eastAsia="nb-NO"/>
        </w:rPr>
      </w:pPr>
      <w:r w:rsidRPr="009A02EB">
        <w:rPr>
          <w:rFonts w:ascii="Arial" w:eastAsia="Times New Roman" w:hAnsi="Arial" w:cs="Arial"/>
          <w:color w:val="313131"/>
          <w:sz w:val="24"/>
          <w:szCs w:val="24"/>
          <w:shd w:val="clear" w:color="auto" w:fill="FFFFFF"/>
          <w:lang w:eastAsia="nb-NO"/>
        </w:rPr>
        <w:lastRenderedPageBreak/>
        <w:t>At regjeringens forslag om å tredoble skatten på norsk havbruk er uansvarlig og uaktuelt å støtte. </w:t>
      </w:r>
    </w:p>
    <w:p w14:paraId="6120091E" w14:textId="77777777" w:rsidR="009A02EB" w:rsidRPr="009A02EB" w:rsidRDefault="00983E6D" w:rsidP="009A02EB">
      <w:pPr>
        <w:pStyle w:val="Listeavsnitt"/>
        <w:numPr>
          <w:ilvl w:val="0"/>
          <w:numId w:val="7"/>
        </w:numPr>
        <w:spacing w:before="240" w:after="0" w:line="276" w:lineRule="auto"/>
        <w:rPr>
          <w:rFonts w:ascii="Times New Roman" w:eastAsia="Times New Roman" w:hAnsi="Times New Roman" w:cs="Times New Roman"/>
          <w:sz w:val="24"/>
          <w:szCs w:val="24"/>
          <w:lang w:eastAsia="nb-NO"/>
        </w:rPr>
      </w:pPr>
      <w:r w:rsidRPr="009A02EB">
        <w:rPr>
          <w:rFonts w:ascii="Arial" w:eastAsia="Times New Roman" w:hAnsi="Arial" w:cs="Arial"/>
          <w:color w:val="313131"/>
          <w:sz w:val="24"/>
          <w:szCs w:val="24"/>
          <w:lang w:eastAsia="nb-NO"/>
        </w:rPr>
        <w:t>At vi trenger et konkurransedyktig og stabilt skattesystem som oppmuntrer til, og ikke straffer norsk og lokalt eierskap. </w:t>
      </w:r>
    </w:p>
    <w:p w14:paraId="57892985" w14:textId="77777777" w:rsidR="009A02EB" w:rsidRPr="009A02EB" w:rsidRDefault="00983E6D" w:rsidP="009A02EB">
      <w:pPr>
        <w:pStyle w:val="Listeavsnitt"/>
        <w:numPr>
          <w:ilvl w:val="0"/>
          <w:numId w:val="7"/>
        </w:numPr>
        <w:spacing w:before="240" w:after="0" w:line="276" w:lineRule="auto"/>
        <w:rPr>
          <w:rFonts w:ascii="Times New Roman" w:eastAsia="Times New Roman" w:hAnsi="Times New Roman" w:cs="Times New Roman"/>
          <w:sz w:val="24"/>
          <w:szCs w:val="24"/>
          <w:lang w:eastAsia="nb-NO"/>
        </w:rPr>
      </w:pPr>
      <w:r w:rsidRPr="009A02EB">
        <w:rPr>
          <w:rFonts w:ascii="Arial" w:eastAsia="Times New Roman" w:hAnsi="Arial" w:cs="Arial"/>
          <w:sz w:val="24"/>
          <w:szCs w:val="24"/>
          <w:lang w:eastAsia="nb-NO"/>
        </w:rPr>
        <w:t>At utvikling- og investeringskapital I næringslivet bør forvaltes av bedriftene og ikke av staten</w:t>
      </w:r>
      <w:r w:rsidR="009A02EB">
        <w:rPr>
          <w:rFonts w:ascii="Arial" w:eastAsia="Times New Roman" w:hAnsi="Arial" w:cs="Arial"/>
          <w:sz w:val="24"/>
          <w:szCs w:val="24"/>
          <w:lang w:eastAsia="nb-NO"/>
        </w:rPr>
        <w:t>.</w:t>
      </w:r>
    </w:p>
    <w:p w14:paraId="477DB064" w14:textId="77777777" w:rsidR="009A02EB" w:rsidRPr="009A02EB" w:rsidRDefault="00983E6D" w:rsidP="009A02EB">
      <w:pPr>
        <w:pStyle w:val="Listeavsnitt"/>
        <w:numPr>
          <w:ilvl w:val="0"/>
          <w:numId w:val="7"/>
        </w:numPr>
        <w:spacing w:before="240" w:after="0" w:line="276" w:lineRule="auto"/>
        <w:rPr>
          <w:rFonts w:ascii="Times New Roman" w:eastAsia="Times New Roman" w:hAnsi="Times New Roman" w:cs="Times New Roman"/>
          <w:sz w:val="24"/>
          <w:szCs w:val="24"/>
          <w:lang w:eastAsia="nb-NO"/>
        </w:rPr>
      </w:pPr>
      <w:r w:rsidRPr="009A02EB">
        <w:rPr>
          <w:rFonts w:ascii="Arial" w:eastAsia="Times New Roman" w:hAnsi="Arial" w:cs="Arial"/>
          <w:color w:val="313131"/>
          <w:sz w:val="24"/>
          <w:szCs w:val="24"/>
          <w:lang w:eastAsia="nb-NO"/>
        </w:rPr>
        <w:t xml:space="preserve">At vi bør lytte til næringen som selv ønsker å bidra mer og har flere forslag til hvordan det kan gjøres på </w:t>
      </w:r>
      <w:r w:rsidRPr="009A02EB">
        <w:rPr>
          <w:rFonts w:ascii="Arial" w:eastAsia="Times New Roman" w:hAnsi="Arial" w:cs="Arial"/>
          <w:color w:val="000000"/>
          <w:sz w:val="24"/>
          <w:szCs w:val="24"/>
          <w:lang w:eastAsia="nb-NO"/>
        </w:rPr>
        <w:t xml:space="preserve">en </w:t>
      </w:r>
      <w:r w:rsidRPr="009A02EB">
        <w:rPr>
          <w:rFonts w:ascii="Arial" w:eastAsia="Times New Roman" w:hAnsi="Arial" w:cs="Arial"/>
          <w:color w:val="313131"/>
          <w:sz w:val="24"/>
          <w:szCs w:val="24"/>
          <w:lang w:eastAsia="nb-NO"/>
        </w:rPr>
        <w:t>måte</w:t>
      </w:r>
      <w:r w:rsidRPr="009A02EB">
        <w:rPr>
          <w:rFonts w:ascii="Arial" w:eastAsia="Times New Roman" w:hAnsi="Arial" w:cs="Arial"/>
          <w:color w:val="FF0000"/>
          <w:sz w:val="24"/>
          <w:szCs w:val="24"/>
          <w:lang w:eastAsia="nb-NO"/>
        </w:rPr>
        <w:t xml:space="preserve"> </w:t>
      </w:r>
      <w:r w:rsidRPr="009A02EB">
        <w:rPr>
          <w:rFonts w:ascii="Arial" w:eastAsia="Times New Roman" w:hAnsi="Arial" w:cs="Arial"/>
          <w:sz w:val="24"/>
          <w:szCs w:val="24"/>
          <w:lang w:eastAsia="nb-NO"/>
        </w:rPr>
        <w:t>som ikke kveler næringen og ødelegger lokale arbeidsplasser</w:t>
      </w:r>
      <w:r w:rsidR="009A02EB" w:rsidRPr="009A02EB">
        <w:rPr>
          <w:rFonts w:ascii="Arial" w:eastAsia="Times New Roman" w:hAnsi="Arial" w:cs="Arial"/>
          <w:sz w:val="24"/>
          <w:szCs w:val="24"/>
          <w:lang w:eastAsia="nb-NO"/>
        </w:rPr>
        <w:t>.</w:t>
      </w:r>
    </w:p>
    <w:p w14:paraId="55CF09EC" w14:textId="77777777" w:rsidR="009A02EB" w:rsidRPr="009A02EB" w:rsidRDefault="00983E6D" w:rsidP="009A02EB">
      <w:pPr>
        <w:pStyle w:val="Listeavsnitt"/>
        <w:numPr>
          <w:ilvl w:val="0"/>
          <w:numId w:val="7"/>
        </w:numPr>
        <w:spacing w:before="240" w:after="0" w:line="276" w:lineRule="auto"/>
        <w:rPr>
          <w:rFonts w:ascii="Times New Roman" w:eastAsia="Times New Roman" w:hAnsi="Times New Roman" w:cs="Times New Roman"/>
          <w:sz w:val="24"/>
          <w:szCs w:val="24"/>
          <w:lang w:eastAsia="nb-NO"/>
        </w:rPr>
      </w:pPr>
      <w:r w:rsidRPr="009A02EB">
        <w:rPr>
          <w:rFonts w:ascii="Arial" w:eastAsia="Times New Roman" w:hAnsi="Arial" w:cs="Arial"/>
          <w:sz w:val="24"/>
          <w:szCs w:val="24"/>
          <w:lang w:eastAsia="nb-NO"/>
        </w:rPr>
        <w:t>At ordningen med produksjonsavgift og kjøp av konsesjoner har fungert godt, og at den bør videreføres. </w:t>
      </w:r>
    </w:p>
    <w:p w14:paraId="2764A292" w14:textId="77777777" w:rsidR="009A02EB" w:rsidRPr="009A02EB" w:rsidRDefault="00983E6D" w:rsidP="009A02EB">
      <w:pPr>
        <w:pStyle w:val="Listeavsnitt"/>
        <w:numPr>
          <w:ilvl w:val="0"/>
          <w:numId w:val="7"/>
        </w:numPr>
        <w:spacing w:before="240" w:after="0" w:line="276" w:lineRule="auto"/>
        <w:rPr>
          <w:rFonts w:ascii="Times New Roman" w:eastAsia="Times New Roman" w:hAnsi="Times New Roman" w:cs="Times New Roman"/>
          <w:sz w:val="24"/>
          <w:szCs w:val="24"/>
          <w:lang w:eastAsia="nb-NO"/>
        </w:rPr>
      </w:pPr>
      <w:r w:rsidRPr="009A02EB">
        <w:rPr>
          <w:rFonts w:ascii="Arial" w:eastAsia="Times New Roman" w:hAnsi="Arial" w:cs="Arial"/>
          <w:sz w:val="24"/>
          <w:szCs w:val="24"/>
          <w:lang w:eastAsia="nb-NO"/>
        </w:rPr>
        <w:t>At uansett formen skatteendringer skal få, må de utredes skikkelig, med reelle høringsrunder – inkludert også den Færøyske modellen slik næringen og partene i arbeidslivet har bedt om. </w:t>
      </w:r>
    </w:p>
    <w:p w14:paraId="39C4FA79" w14:textId="0AE5A7D7" w:rsidR="009A02EB" w:rsidRPr="009A02EB" w:rsidRDefault="00983E6D" w:rsidP="009A02EB">
      <w:pPr>
        <w:pStyle w:val="Listeavsnitt"/>
        <w:numPr>
          <w:ilvl w:val="0"/>
          <w:numId w:val="7"/>
        </w:numPr>
        <w:spacing w:before="240" w:after="0" w:line="276" w:lineRule="auto"/>
        <w:rPr>
          <w:rFonts w:ascii="Times New Roman" w:eastAsia="Times New Roman" w:hAnsi="Times New Roman" w:cs="Times New Roman"/>
          <w:sz w:val="24"/>
          <w:szCs w:val="24"/>
          <w:lang w:eastAsia="nb-NO"/>
        </w:rPr>
      </w:pPr>
      <w:r w:rsidRPr="009A02EB">
        <w:rPr>
          <w:rFonts w:ascii="Arial" w:eastAsia="Times New Roman" w:hAnsi="Arial" w:cs="Arial"/>
          <w:color w:val="313131"/>
          <w:sz w:val="24"/>
          <w:szCs w:val="24"/>
          <w:lang w:eastAsia="nb-NO"/>
        </w:rPr>
        <w:t xml:space="preserve">At </w:t>
      </w:r>
      <w:r w:rsidRPr="009A02EB">
        <w:rPr>
          <w:rFonts w:ascii="Arial" w:eastAsia="Times New Roman" w:hAnsi="Arial" w:cs="Arial"/>
          <w:sz w:val="24"/>
          <w:szCs w:val="24"/>
          <w:lang w:eastAsia="nb-NO"/>
        </w:rPr>
        <w:t xml:space="preserve">endringer derfor bør </w:t>
      </w:r>
      <w:r w:rsidRPr="009A02EB">
        <w:rPr>
          <w:rFonts w:ascii="Arial" w:eastAsia="Times New Roman" w:hAnsi="Arial" w:cs="Arial"/>
          <w:color w:val="313131"/>
          <w:sz w:val="24"/>
          <w:szCs w:val="24"/>
          <w:lang w:eastAsia="nb-NO"/>
        </w:rPr>
        <w:t>utsettes til 2024 slik at det blir tid til å utrede konsekvenser og gå i dialog med næringen for å finne gode løsninger. </w:t>
      </w:r>
    </w:p>
    <w:p w14:paraId="51FE1BD3" w14:textId="77777777" w:rsidR="00983E6D" w:rsidRPr="00983E6D" w:rsidRDefault="00983E6D" w:rsidP="00983E6D">
      <w:pPr>
        <w:spacing w:before="240" w:after="240" w:line="240" w:lineRule="auto"/>
        <w:rPr>
          <w:rFonts w:ascii="Times New Roman" w:eastAsia="Times New Roman" w:hAnsi="Times New Roman" w:cs="Times New Roman"/>
          <w:sz w:val="24"/>
          <w:szCs w:val="24"/>
          <w:lang w:eastAsia="nb-NO"/>
        </w:rPr>
      </w:pPr>
      <w:r w:rsidRPr="00983E6D">
        <w:rPr>
          <w:rFonts w:ascii="Arial" w:eastAsia="Times New Roman" w:hAnsi="Arial" w:cs="Arial"/>
          <w:color w:val="000000"/>
          <w:sz w:val="24"/>
          <w:szCs w:val="24"/>
          <w:lang w:eastAsia="nb-NO"/>
        </w:rPr>
        <w:t> </w:t>
      </w:r>
    </w:p>
    <w:p w14:paraId="1C7E5D13" w14:textId="77777777" w:rsidR="00983E6D" w:rsidRPr="00983E6D" w:rsidRDefault="00983E6D" w:rsidP="00983E6D">
      <w:pPr>
        <w:spacing w:before="240" w:after="240" w:line="240" w:lineRule="auto"/>
        <w:rPr>
          <w:rFonts w:ascii="Times New Roman" w:eastAsia="Times New Roman" w:hAnsi="Times New Roman" w:cs="Times New Roman"/>
          <w:sz w:val="24"/>
          <w:szCs w:val="24"/>
          <w:lang w:eastAsia="nb-NO"/>
        </w:rPr>
      </w:pPr>
      <w:r w:rsidRPr="00983E6D">
        <w:rPr>
          <w:rFonts w:ascii="Arial" w:eastAsia="Times New Roman" w:hAnsi="Arial" w:cs="Arial"/>
          <w:color w:val="000000"/>
          <w:sz w:val="24"/>
          <w:szCs w:val="24"/>
          <w:lang w:eastAsia="nb-NO"/>
        </w:rPr>
        <w:t> </w:t>
      </w:r>
    </w:p>
    <w:p w14:paraId="36C55933" w14:textId="6D56D47B" w:rsidR="00983E6D" w:rsidRPr="00983E6D" w:rsidRDefault="00172396" w:rsidP="00983E6D">
      <w:pPr>
        <w:spacing w:before="240" w:after="240" w:line="240" w:lineRule="auto"/>
        <w:rPr>
          <w:rFonts w:ascii="Times New Roman" w:eastAsia="Times New Roman" w:hAnsi="Times New Roman" w:cs="Times New Roman"/>
          <w:sz w:val="24"/>
          <w:szCs w:val="24"/>
          <w:lang w:eastAsia="nb-NO"/>
        </w:rPr>
      </w:pPr>
      <w:r>
        <w:rPr>
          <w:rFonts w:ascii="Arial" w:eastAsia="Times New Roman" w:hAnsi="Arial" w:cs="Arial"/>
          <w:b/>
          <w:bCs/>
          <w:color w:val="000000"/>
          <w:sz w:val="24"/>
          <w:szCs w:val="24"/>
          <w:lang w:eastAsia="nb-NO"/>
        </w:rPr>
        <w:t xml:space="preserve">Innsendt av: </w:t>
      </w:r>
    </w:p>
    <w:p w14:paraId="4BFBD550" w14:textId="77777777" w:rsidR="00983E6D" w:rsidRPr="00983E6D" w:rsidRDefault="00983E6D" w:rsidP="00983E6D">
      <w:pPr>
        <w:spacing w:before="240" w:after="0" w:line="240" w:lineRule="auto"/>
        <w:rPr>
          <w:rFonts w:ascii="Times New Roman" w:eastAsia="Times New Roman" w:hAnsi="Times New Roman" w:cs="Times New Roman"/>
          <w:sz w:val="24"/>
          <w:szCs w:val="24"/>
          <w:lang w:eastAsia="nb-NO"/>
        </w:rPr>
      </w:pPr>
      <w:r w:rsidRPr="00983E6D">
        <w:rPr>
          <w:rFonts w:ascii="Arial" w:eastAsia="Times New Roman" w:hAnsi="Arial" w:cs="Arial"/>
          <w:color w:val="000000"/>
          <w:sz w:val="24"/>
          <w:szCs w:val="24"/>
          <w:lang w:eastAsia="nb-NO"/>
        </w:rPr>
        <w:t>Troms og Finnmark Høyre</w:t>
      </w:r>
    </w:p>
    <w:p w14:paraId="17334B76" w14:textId="77777777" w:rsidR="00983E6D" w:rsidRPr="00983E6D" w:rsidRDefault="00983E6D" w:rsidP="00983E6D">
      <w:pPr>
        <w:spacing w:before="240" w:after="0" w:line="240" w:lineRule="auto"/>
        <w:rPr>
          <w:rFonts w:ascii="Times New Roman" w:eastAsia="Times New Roman" w:hAnsi="Times New Roman" w:cs="Times New Roman"/>
          <w:sz w:val="24"/>
          <w:szCs w:val="24"/>
          <w:lang w:eastAsia="nb-NO"/>
        </w:rPr>
      </w:pPr>
      <w:r w:rsidRPr="00983E6D">
        <w:rPr>
          <w:rFonts w:ascii="Arial" w:eastAsia="Times New Roman" w:hAnsi="Arial" w:cs="Arial"/>
          <w:color w:val="000000"/>
          <w:sz w:val="24"/>
          <w:szCs w:val="24"/>
          <w:lang w:eastAsia="nb-NO"/>
        </w:rPr>
        <w:t>Nordland Høyre</w:t>
      </w:r>
    </w:p>
    <w:p w14:paraId="25E2A8D6" w14:textId="77777777" w:rsidR="00983E6D" w:rsidRPr="00983E6D" w:rsidRDefault="00983E6D" w:rsidP="00983E6D">
      <w:pPr>
        <w:spacing w:before="240" w:after="0" w:line="240" w:lineRule="auto"/>
        <w:rPr>
          <w:rFonts w:ascii="Times New Roman" w:eastAsia="Times New Roman" w:hAnsi="Times New Roman" w:cs="Times New Roman"/>
          <w:sz w:val="24"/>
          <w:szCs w:val="24"/>
          <w:lang w:eastAsia="nb-NO"/>
        </w:rPr>
      </w:pPr>
      <w:r w:rsidRPr="00983E6D">
        <w:rPr>
          <w:rFonts w:ascii="Arial" w:eastAsia="Times New Roman" w:hAnsi="Arial" w:cs="Arial"/>
          <w:color w:val="000000"/>
          <w:sz w:val="24"/>
          <w:szCs w:val="24"/>
          <w:lang w:eastAsia="nb-NO"/>
        </w:rPr>
        <w:t>Trøndelag Høyre</w:t>
      </w:r>
    </w:p>
    <w:p w14:paraId="0373F1B6" w14:textId="77777777" w:rsidR="00983E6D" w:rsidRPr="00983E6D" w:rsidRDefault="00983E6D" w:rsidP="00983E6D">
      <w:pPr>
        <w:spacing w:before="240" w:after="0" w:line="240" w:lineRule="auto"/>
        <w:rPr>
          <w:rFonts w:ascii="Times New Roman" w:eastAsia="Times New Roman" w:hAnsi="Times New Roman" w:cs="Times New Roman"/>
          <w:sz w:val="24"/>
          <w:szCs w:val="24"/>
          <w:lang w:eastAsia="nb-NO"/>
        </w:rPr>
      </w:pPr>
      <w:r w:rsidRPr="00983E6D">
        <w:rPr>
          <w:rFonts w:ascii="Arial" w:eastAsia="Times New Roman" w:hAnsi="Arial" w:cs="Arial"/>
          <w:color w:val="000000"/>
          <w:sz w:val="24"/>
          <w:szCs w:val="24"/>
          <w:lang w:eastAsia="nb-NO"/>
        </w:rPr>
        <w:t>Møre og Romsdal Høyre</w:t>
      </w:r>
    </w:p>
    <w:p w14:paraId="120C9009" w14:textId="77777777" w:rsidR="00983E6D" w:rsidRPr="00983E6D" w:rsidRDefault="00983E6D" w:rsidP="00983E6D">
      <w:pPr>
        <w:spacing w:before="240" w:after="0" w:line="240" w:lineRule="auto"/>
        <w:rPr>
          <w:rFonts w:ascii="Times New Roman" w:eastAsia="Times New Roman" w:hAnsi="Times New Roman" w:cs="Times New Roman"/>
          <w:sz w:val="24"/>
          <w:szCs w:val="24"/>
          <w:lang w:eastAsia="nb-NO"/>
        </w:rPr>
      </w:pPr>
      <w:r w:rsidRPr="00983E6D">
        <w:rPr>
          <w:rFonts w:ascii="Arial" w:eastAsia="Times New Roman" w:hAnsi="Arial" w:cs="Arial"/>
          <w:color w:val="000000"/>
          <w:sz w:val="24"/>
          <w:szCs w:val="24"/>
          <w:lang w:eastAsia="nb-NO"/>
        </w:rPr>
        <w:t>Vestland Høgre</w:t>
      </w:r>
    </w:p>
    <w:p w14:paraId="06FE7699" w14:textId="77777777" w:rsidR="00983E6D" w:rsidRPr="00983E6D" w:rsidRDefault="00983E6D" w:rsidP="00983E6D">
      <w:pPr>
        <w:spacing w:before="240" w:after="0" w:line="240" w:lineRule="auto"/>
        <w:rPr>
          <w:rFonts w:ascii="Times New Roman" w:eastAsia="Times New Roman" w:hAnsi="Times New Roman" w:cs="Times New Roman"/>
          <w:sz w:val="24"/>
          <w:szCs w:val="24"/>
          <w:lang w:eastAsia="nb-NO"/>
        </w:rPr>
      </w:pPr>
      <w:r w:rsidRPr="00983E6D">
        <w:rPr>
          <w:rFonts w:ascii="Arial" w:eastAsia="Times New Roman" w:hAnsi="Arial" w:cs="Arial"/>
          <w:color w:val="000000"/>
          <w:sz w:val="24"/>
          <w:szCs w:val="24"/>
          <w:lang w:eastAsia="nb-NO"/>
        </w:rPr>
        <w:t>Rogaland Høyre</w:t>
      </w:r>
    </w:p>
    <w:p w14:paraId="6B189070" w14:textId="77777777" w:rsidR="00983E6D" w:rsidRPr="00983E6D" w:rsidRDefault="00983E6D" w:rsidP="00983E6D">
      <w:pPr>
        <w:spacing w:before="240" w:after="0" w:line="240" w:lineRule="auto"/>
        <w:rPr>
          <w:rFonts w:ascii="Times New Roman" w:eastAsia="Times New Roman" w:hAnsi="Times New Roman" w:cs="Times New Roman"/>
          <w:sz w:val="24"/>
          <w:szCs w:val="24"/>
          <w:lang w:eastAsia="nb-NO"/>
        </w:rPr>
      </w:pPr>
      <w:r w:rsidRPr="00983E6D">
        <w:rPr>
          <w:rFonts w:ascii="Arial" w:eastAsia="Times New Roman" w:hAnsi="Arial" w:cs="Arial"/>
          <w:color w:val="000000"/>
          <w:sz w:val="24"/>
          <w:szCs w:val="24"/>
          <w:lang w:eastAsia="nb-NO"/>
        </w:rPr>
        <w:t>Agder Høyre</w:t>
      </w:r>
    </w:p>
    <w:p w14:paraId="286A161F" w14:textId="372260E7" w:rsidR="00983E6D" w:rsidRDefault="00983E6D" w:rsidP="00983E6D">
      <w:pPr>
        <w:spacing w:before="240" w:after="0" w:line="240" w:lineRule="auto"/>
        <w:rPr>
          <w:rFonts w:ascii="Arial" w:eastAsia="Times New Roman" w:hAnsi="Arial" w:cs="Arial"/>
          <w:color w:val="000000"/>
          <w:sz w:val="24"/>
          <w:szCs w:val="24"/>
          <w:lang w:eastAsia="nb-NO"/>
        </w:rPr>
      </w:pPr>
      <w:r w:rsidRPr="00983E6D">
        <w:rPr>
          <w:rFonts w:ascii="Arial" w:eastAsia="Times New Roman" w:hAnsi="Arial" w:cs="Arial"/>
          <w:color w:val="000000"/>
          <w:sz w:val="24"/>
          <w:szCs w:val="24"/>
          <w:lang w:eastAsia="nb-NO"/>
        </w:rPr>
        <w:t>Jon Gunnar Pedersen, sentralstyremedlem </w:t>
      </w:r>
    </w:p>
    <w:p w14:paraId="3CEC5F40" w14:textId="530EF237" w:rsidR="00172396" w:rsidRDefault="00172396" w:rsidP="00983E6D">
      <w:pPr>
        <w:spacing w:before="240" w:after="0" w:line="240" w:lineRule="auto"/>
        <w:rPr>
          <w:rFonts w:ascii="Arial" w:eastAsia="Times New Roman" w:hAnsi="Arial" w:cs="Arial"/>
          <w:color w:val="000000"/>
          <w:sz w:val="24"/>
          <w:szCs w:val="24"/>
          <w:lang w:eastAsia="nb-NO"/>
        </w:rPr>
      </w:pPr>
    </w:p>
    <w:p w14:paraId="37B5BC8E" w14:textId="62F48291" w:rsidR="00657A40" w:rsidRPr="00172396" w:rsidRDefault="00657A40" w:rsidP="00983E6D"/>
    <w:sectPr w:rsidR="00657A40" w:rsidRPr="00172396">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F701C" w14:textId="77777777" w:rsidR="00C77674" w:rsidRDefault="00C77674" w:rsidP="00657A40">
      <w:pPr>
        <w:spacing w:after="0" w:line="240" w:lineRule="auto"/>
      </w:pPr>
      <w:r>
        <w:separator/>
      </w:r>
    </w:p>
  </w:endnote>
  <w:endnote w:type="continuationSeparator" w:id="0">
    <w:p w14:paraId="776CFC9C" w14:textId="77777777" w:rsidR="00C77674" w:rsidRDefault="00C77674" w:rsidP="00657A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ACAB13" w14:textId="77777777" w:rsidR="00C77674" w:rsidRDefault="00C77674" w:rsidP="00657A40">
      <w:pPr>
        <w:spacing w:after="0" w:line="240" w:lineRule="auto"/>
      </w:pPr>
      <w:r>
        <w:separator/>
      </w:r>
    </w:p>
  </w:footnote>
  <w:footnote w:type="continuationSeparator" w:id="0">
    <w:p w14:paraId="7AFAC4A0" w14:textId="77777777" w:rsidR="00C77674" w:rsidRDefault="00C77674" w:rsidP="00657A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E6093" w14:textId="78A66615" w:rsidR="00657A40" w:rsidRDefault="00657A40">
    <w:pPr>
      <w:pStyle w:val="Topptekst"/>
    </w:pPr>
    <w:r>
      <w:rPr>
        <w:noProof/>
        <w:lang w:eastAsia="nb-NO"/>
      </w:rPr>
      <w:drawing>
        <wp:anchor distT="0" distB="0" distL="114300" distR="114300" simplePos="0" relativeHeight="251659264" behindDoc="0" locked="0" layoutInCell="1" allowOverlap="1" wp14:anchorId="22A733AF" wp14:editId="331AF375">
          <wp:simplePos x="0" y="0"/>
          <wp:positionH relativeFrom="margin">
            <wp:posOffset>4406265</wp:posOffset>
          </wp:positionH>
          <wp:positionV relativeFrom="paragraph">
            <wp:posOffset>-284480</wp:posOffset>
          </wp:positionV>
          <wp:extent cx="2042160" cy="1026160"/>
          <wp:effectExtent l="0" t="0" r="0" b="2540"/>
          <wp:wrapSquare wrapText="bothSides"/>
          <wp:docPr id="1" name="Bilde 1" descr="Høyre lanserer ny logo og digitalstrategi - hen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øyre lanserer ny logo og digitalstrategi - henter ..."/>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2160" cy="102616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5FB5"/>
    <w:multiLevelType w:val="multilevel"/>
    <w:tmpl w:val="BB8A4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FB77858"/>
    <w:multiLevelType w:val="multilevel"/>
    <w:tmpl w:val="24704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AC03A8"/>
    <w:multiLevelType w:val="multilevel"/>
    <w:tmpl w:val="FE722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B1C3334"/>
    <w:multiLevelType w:val="multilevel"/>
    <w:tmpl w:val="39F83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E222DB3"/>
    <w:multiLevelType w:val="multilevel"/>
    <w:tmpl w:val="E0524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140B93"/>
    <w:multiLevelType w:val="multilevel"/>
    <w:tmpl w:val="637E3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168039C"/>
    <w:multiLevelType w:val="hybridMultilevel"/>
    <w:tmpl w:val="0772D94E"/>
    <w:lvl w:ilvl="0" w:tplc="EA7C1B4E">
      <w:numFmt w:val="bullet"/>
      <w:lvlText w:val=""/>
      <w:lvlJc w:val="left"/>
      <w:pPr>
        <w:ind w:left="848" w:hanging="360"/>
      </w:pPr>
      <w:rPr>
        <w:rFonts w:ascii="Symbol" w:eastAsia="Times New Roman" w:hAnsi="Symbol" w:cs="Arial" w:hint="default"/>
        <w:color w:val="313131"/>
        <w:sz w:val="20"/>
      </w:rPr>
    </w:lvl>
    <w:lvl w:ilvl="1" w:tplc="04140003" w:tentative="1">
      <w:start w:val="1"/>
      <w:numFmt w:val="bullet"/>
      <w:lvlText w:val="o"/>
      <w:lvlJc w:val="left"/>
      <w:pPr>
        <w:ind w:left="1568" w:hanging="360"/>
      </w:pPr>
      <w:rPr>
        <w:rFonts w:ascii="Courier New" w:hAnsi="Courier New" w:cs="Courier New" w:hint="default"/>
      </w:rPr>
    </w:lvl>
    <w:lvl w:ilvl="2" w:tplc="04140005" w:tentative="1">
      <w:start w:val="1"/>
      <w:numFmt w:val="bullet"/>
      <w:lvlText w:val=""/>
      <w:lvlJc w:val="left"/>
      <w:pPr>
        <w:ind w:left="2288" w:hanging="360"/>
      </w:pPr>
      <w:rPr>
        <w:rFonts w:ascii="Wingdings" w:hAnsi="Wingdings" w:hint="default"/>
      </w:rPr>
    </w:lvl>
    <w:lvl w:ilvl="3" w:tplc="04140001" w:tentative="1">
      <w:start w:val="1"/>
      <w:numFmt w:val="bullet"/>
      <w:lvlText w:val=""/>
      <w:lvlJc w:val="left"/>
      <w:pPr>
        <w:ind w:left="3008" w:hanging="360"/>
      </w:pPr>
      <w:rPr>
        <w:rFonts w:ascii="Symbol" w:hAnsi="Symbol" w:hint="default"/>
      </w:rPr>
    </w:lvl>
    <w:lvl w:ilvl="4" w:tplc="04140003" w:tentative="1">
      <w:start w:val="1"/>
      <w:numFmt w:val="bullet"/>
      <w:lvlText w:val="o"/>
      <w:lvlJc w:val="left"/>
      <w:pPr>
        <w:ind w:left="3728" w:hanging="360"/>
      </w:pPr>
      <w:rPr>
        <w:rFonts w:ascii="Courier New" w:hAnsi="Courier New" w:cs="Courier New" w:hint="default"/>
      </w:rPr>
    </w:lvl>
    <w:lvl w:ilvl="5" w:tplc="04140005" w:tentative="1">
      <w:start w:val="1"/>
      <w:numFmt w:val="bullet"/>
      <w:lvlText w:val=""/>
      <w:lvlJc w:val="left"/>
      <w:pPr>
        <w:ind w:left="4448" w:hanging="360"/>
      </w:pPr>
      <w:rPr>
        <w:rFonts w:ascii="Wingdings" w:hAnsi="Wingdings" w:hint="default"/>
      </w:rPr>
    </w:lvl>
    <w:lvl w:ilvl="6" w:tplc="04140001" w:tentative="1">
      <w:start w:val="1"/>
      <w:numFmt w:val="bullet"/>
      <w:lvlText w:val=""/>
      <w:lvlJc w:val="left"/>
      <w:pPr>
        <w:ind w:left="5168" w:hanging="360"/>
      </w:pPr>
      <w:rPr>
        <w:rFonts w:ascii="Symbol" w:hAnsi="Symbol" w:hint="default"/>
      </w:rPr>
    </w:lvl>
    <w:lvl w:ilvl="7" w:tplc="04140003" w:tentative="1">
      <w:start w:val="1"/>
      <w:numFmt w:val="bullet"/>
      <w:lvlText w:val="o"/>
      <w:lvlJc w:val="left"/>
      <w:pPr>
        <w:ind w:left="5888" w:hanging="360"/>
      </w:pPr>
      <w:rPr>
        <w:rFonts w:ascii="Courier New" w:hAnsi="Courier New" w:cs="Courier New" w:hint="default"/>
      </w:rPr>
    </w:lvl>
    <w:lvl w:ilvl="8" w:tplc="04140005" w:tentative="1">
      <w:start w:val="1"/>
      <w:numFmt w:val="bullet"/>
      <w:lvlText w:val=""/>
      <w:lvlJc w:val="left"/>
      <w:pPr>
        <w:ind w:left="6608" w:hanging="360"/>
      </w:pPr>
      <w:rPr>
        <w:rFonts w:ascii="Wingdings" w:hAnsi="Wingdings" w:hint="default"/>
      </w:rPr>
    </w:lvl>
  </w:abstractNum>
  <w:num w:numId="1" w16cid:durableId="765154002">
    <w:abstractNumId w:val="1"/>
  </w:num>
  <w:num w:numId="2" w16cid:durableId="759065116">
    <w:abstractNumId w:val="5"/>
  </w:num>
  <w:num w:numId="3" w16cid:durableId="1118186158">
    <w:abstractNumId w:val="3"/>
  </w:num>
  <w:num w:numId="4" w16cid:durableId="637876774">
    <w:abstractNumId w:val="0"/>
  </w:num>
  <w:num w:numId="5" w16cid:durableId="540871095">
    <w:abstractNumId w:val="2"/>
  </w:num>
  <w:num w:numId="6" w16cid:durableId="111093727">
    <w:abstractNumId w:val="4"/>
  </w:num>
  <w:num w:numId="7" w16cid:durableId="18521412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A40"/>
    <w:rsid w:val="00172396"/>
    <w:rsid w:val="004E139F"/>
    <w:rsid w:val="00657A40"/>
    <w:rsid w:val="00983E6D"/>
    <w:rsid w:val="009A02EB"/>
    <w:rsid w:val="00AB5FFC"/>
    <w:rsid w:val="00AC048A"/>
    <w:rsid w:val="00B47C21"/>
    <w:rsid w:val="00C77674"/>
    <w:rsid w:val="00CA738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7BDD2"/>
  <w15:chartTrackingRefBased/>
  <w15:docId w15:val="{7673F056-6DE6-42B4-A26F-C06109EFC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semiHidden/>
    <w:unhideWhenUsed/>
    <w:rsid w:val="00657A40"/>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Topptekst">
    <w:name w:val="header"/>
    <w:basedOn w:val="Normal"/>
    <w:link w:val="TopptekstTegn"/>
    <w:uiPriority w:val="99"/>
    <w:unhideWhenUsed/>
    <w:rsid w:val="00657A4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57A40"/>
  </w:style>
  <w:style w:type="paragraph" w:styleId="Bunntekst">
    <w:name w:val="footer"/>
    <w:basedOn w:val="Normal"/>
    <w:link w:val="BunntekstTegn"/>
    <w:uiPriority w:val="99"/>
    <w:unhideWhenUsed/>
    <w:rsid w:val="00657A4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57A40"/>
  </w:style>
  <w:style w:type="paragraph" w:styleId="Listeavsnitt">
    <w:name w:val="List Paragraph"/>
    <w:basedOn w:val="Normal"/>
    <w:uiPriority w:val="34"/>
    <w:qFormat/>
    <w:rsid w:val="009A02EB"/>
    <w:pPr>
      <w:ind w:left="720"/>
      <w:contextualSpacing/>
    </w:pPr>
  </w:style>
  <w:style w:type="character" w:styleId="Hyperkobling">
    <w:name w:val="Hyperlink"/>
    <w:basedOn w:val="Standardskriftforavsnitt"/>
    <w:uiPriority w:val="99"/>
    <w:unhideWhenUsed/>
    <w:rsid w:val="00172396"/>
    <w:rPr>
      <w:color w:val="0563C1" w:themeColor="hyperlink"/>
      <w:u w:val="single"/>
    </w:rPr>
  </w:style>
  <w:style w:type="character" w:customStyle="1" w:styleId="Ulstomtale1">
    <w:name w:val="Uløst omtale1"/>
    <w:basedOn w:val="Standardskriftforavsnitt"/>
    <w:uiPriority w:val="99"/>
    <w:semiHidden/>
    <w:unhideWhenUsed/>
    <w:rsid w:val="001723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431304">
      <w:bodyDiv w:val="1"/>
      <w:marLeft w:val="0"/>
      <w:marRight w:val="0"/>
      <w:marTop w:val="0"/>
      <w:marBottom w:val="0"/>
      <w:divBdr>
        <w:top w:val="none" w:sz="0" w:space="0" w:color="auto"/>
        <w:left w:val="none" w:sz="0" w:space="0" w:color="auto"/>
        <w:bottom w:val="none" w:sz="0" w:space="0" w:color="auto"/>
        <w:right w:val="none" w:sz="0" w:space="0" w:color="auto"/>
      </w:divBdr>
    </w:div>
    <w:div w:id="1319458272">
      <w:bodyDiv w:val="1"/>
      <w:marLeft w:val="0"/>
      <w:marRight w:val="0"/>
      <w:marTop w:val="0"/>
      <w:marBottom w:val="0"/>
      <w:divBdr>
        <w:top w:val="none" w:sz="0" w:space="0" w:color="auto"/>
        <w:left w:val="none" w:sz="0" w:space="0" w:color="auto"/>
        <w:bottom w:val="none" w:sz="0" w:space="0" w:color="auto"/>
        <w:right w:val="none" w:sz="0" w:space="0" w:color="auto"/>
      </w:divBdr>
    </w:div>
    <w:div w:id="1765958026">
      <w:bodyDiv w:val="1"/>
      <w:marLeft w:val="0"/>
      <w:marRight w:val="0"/>
      <w:marTop w:val="0"/>
      <w:marBottom w:val="0"/>
      <w:divBdr>
        <w:top w:val="none" w:sz="0" w:space="0" w:color="auto"/>
        <w:left w:val="none" w:sz="0" w:space="0" w:color="auto"/>
        <w:bottom w:val="none" w:sz="0" w:space="0" w:color="auto"/>
        <w:right w:val="none" w:sz="0" w:space="0" w:color="auto"/>
      </w:divBdr>
    </w:div>
    <w:div w:id="1991519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5694</Characters>
  <Application>Microsoft Office Word</Application>
  <DocSecurity>0</DocSecurity>
  <Lines>47</Lines>
  <Paragraphs>13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Molvær</dc:creator>
  <cp:keywords/>
  <dc:description/>
  <cp:lastModifiedBy>Monica Molvær</cp:lastModifiedBy>
  <cp:revision>2</cp:revision>
  <dcterms:created xsi:type="dcterms:W3CDTF">2023-03-02T10:08:00Z</dcterms:created>
  <dcterms:modified xsi:type="dcterms:W3CDTF">2023-03-02T10:08:00Z</dcterms:modified>
</cp:coreProperties>
</file>